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89" w:rsidRPr="007C0531" w:rsidRDefault="00CE0ACB" w:rsidP="009B42C1">
      <w:pPr>
        <w:pStyle w:val="Nagwek2"/>
        <w:ind w:left="0" w:firstLine="0"/>
        <w:jc w:val="right"/>
        <w:rPr>
          <w:rFonts w:eastAsia="Calibri"/>
          <w:b w:val="0"/>
          <w:bCs w:val="0"/>
          <w:iCs/>
          <w:sz w:val="22"/>
          <w:szCs w:val="22"/>
        </w:rPr>
      </w:pPr>
      <w:r>
        <w:rPr>
          <w:rFonts w:eastAsia="Calibri"/>
          <w:b w:val="0"/>
          <w:bCs w:val="0"/>
          <w:iCs/>
          <w:sz w:val="22"/>
          <w:szCs w:val="22"/>
        </w:rPr>
        <w:t xml:space="preserve">Załącznik nr 8 </w:t>
      </w:r>
      <w:r w:rsidR="008E5D89" w:rsidRPr="007C0531">
        <w:rPr>
          <w:rFonts w:eastAsia="Calibri"/>
          <w:b w:val="0"/>
          <w:bCs w:val="0"/>
          <w:iCs/>
          <w:sz w:val="22"/>
          <w:szCs w:val="22"/>
        </w:rPr>
        <w:t xml:space="preserve"> do SIWZ </w:t>
      </w:r>
    </w:p>
    <w:p w:rsidR="008E5D89" w:rsidRPr="00D573CD" w:rsidRDefault="00D573CD" w:rsidP="009B42C1">
      <w:pPr>
        <w:pStyle w:val="Nagwek2"/>
        <w:rPr>
          <w:rFonts w:eastAsia="Calibri"/>
          <w:sz w:val="28"/>
          <w:szCs w:val="28"/>
        </w:rPr>
      </w:pPr>
      <w:r w:rsidRPr="00D573CD">
        <w:rPr>
          <w:rFonts w:eastAsia="Calibri"/>
          <w:sz w:val="28"/>
          <w:szCs w:val="28"/>
        </w:rPr>
        <w:t xml:space="preserve">UMOWA </w:t>
      </w:r>
    </w:p>
    <w:p w:rsidR="008E5D89" w:rsidRDefault="008E5D89" w:rsidP="007C0531">
      <w:pPr>
        <w:pStyle w:val="Nagwek2"/>
      </w:pPr>
      <w:r w:rsidRPr="00D573CD">
        <w:rPr>
          <w:rFonts w:eastAsia="Calibri"/>
          <w:sz w:val="28"/>
          <w:szCs w:val="28"/>
        </w:rPr>
        <w:t xml:space="preserve">                                    </w:t>
      </w:r>
    </w:p>
    <w:p w:rsidR="008E5D89" w:rsidRPr="00AC01E4" w:rsidRDefault="008E5D89" w:rsidP="009B42C1">
      <w:pPr>
        <w:autoSpaceDE w:val="0"/>
        <w:autoSpaceDN w:val="0"/>
        <w:adjustRightInd w:val="0"/>
        <w:spacing w:after="0" w:line="240" w:lineRule="auto"/>
        <w:jc w:val="both"/>
        <w:rPr>
          <w:rFonts w:ascii="Times New Roman" w:hAnsi="Times New Roman"/>
        </w:rPr>
      </w:pPr>
      <w:r w:rsidRPr="00AC01E4">
        <w:rPr>
          <w:rFonts w:ascii="Times New Roman" w:hAnsi="Times New Roman"/>
        </w:rPr>
        <w:t xml:space="preserve">Zawarta w dniu ..................................... w Grójcu pomiędzy Powiatem Grójeckim, </w:t>
      </w:r>
      <w:r w:rsidRPr="00AC01E4">
        <w:rPr>
          <w:rFonts w:ascii="Times New Roman" w:hAnsi="Times New Roman"/>
        </w:rPr>
        <w:br/>
      </w:r>
      <w:r w:rsidRPr="00AC01E4">
        <w:rPr>
          <w:rFonts w:ascii="Times New Roman" w:hAnsi="Times New Roman"/>
          <w:bCs/>
        </w:rPr>
        <w:t xml:space="preserve">ul. Piłsudskiego 59 05-600 Grójec  </w:t>
      </w:r>
      <w:r w:rsidRPr="00AC01E4">
        <w:rPr>
          <w:rFonts w:ascii="Times New Roman" w:hAnsi="Times New Roman"/>
        </w:rPr>
        <w:t>NIP………………. REGON…………. reprezentowanym przez:</w:t>
      </w:r>
    </w:p>
    <w:p w:rsidR="008E5D89" w:rsidRPr="00AC01E4" w:rsidRDefault="00D573CD" w:rsidP="009B42C1">
      <w:pPr>
        <w:widowControl w:val="0"/>
        <w:numPr>
          <w:ilvl w:val="0"/>
          <w:numId w:val="1"/>
        </w:numPr>
        <w:autoSpaceDN w:val="0"/>
        <w:adjustRightInd w:val="0"/>
        <w:spacing w:after="0" w:line="240" w:lineRule="auto"/>
        <w:jc w:val="both"/>
        <w:rPr>
          <w:rFonts w:ascii="Times New Roman" w:hAnsi="Times New Roman"/>
        </w:rPr>
      </w:pPr>
      <w:r w:rsidRPr="00AC01E4">
        <w:rPr>
          <w:rFonts w:ascii="Times New Roman" w:hAnsi="Times New Roman"/>
        </w:rPr>
        <w:t>St</w:t>
      </w:r>
      <w:r w:rsidR="008E5D89" w:rsidRPr="00AC01E4">
        <w:rPr>
          <w:rFonts w:ascii="Times New Roman" w:hAnsi="Times New Roman"/>
        </w:rPr>
        <w:t xml:space="preserve">arostę - …………………………….  </w:t>
      </w:r>
    </w:p>
    <w:p w:rsidR="008E5D89" w:rsidRPr="00AC01E4" w:rsidRDefault="00D573CD" w:rsidP="009B42C1">
      <w:pPr>
        <w:numPr>
          <w:ilvl w:val="0"/>
          <w:numId w:val="1"/>
        </w:numPr>
        <w:spacing w:after="0" w:line="240" w:lineRule="auto"/>
        <w:jc w:val="both"/>
        <w:rPr>
          <w:rFonts w:ascii="Times New Roman" w:eastAsia="Times New Roman" w:hAnsi="Times New Roman"/>
          <w:lang w:eastAsia="pl-PL"/>
        </w:rPr>
      </w:pPr>
      <w:r w:rsidRPr="00AC01E4">
        <w:rPr>
          <w:rFonts w:ascii="Times New Roman" w:eastAsia="Times New Roman" w:hAnsi="Times New Roman"/>
          <w:lang w:eastAsia="pl-PL"/>
        </w:rPr>
        <w:t xml:space="preserve">Wicestarostę </w:t>
      </w:r>
      <w:r w:rsidR="008E5D89" w:rsidRPr="00AC01E4">
        <w:rPr>
          <w:rFonts w:ascii="Times New Roman" w:eastAsia="Times New Roman" w:hAnsi="Times New Roman"/>
          <w:lang w:eastAsia="pl-PL"/>
        </w:rPr>
        <w:t xml:space="preserve">…………………….... </w:t>
      </w:r>
    </w:p>
    <w:p w:rsidR="008E5D89" w:rsidRPr="00AC01E4" w:rsidRDefault="008E5D89" w:rsidP="009B42C1">
      <w:pPr>
        <w:spacing w:after="0" w:line="240" w:lineRule="auto"/>
        <w:ind w:left="283"/>
        <w:jc w:val="both"/>
        <w:rPr>
          <w:rFonts w:ascii="Times New Roman" w:eastAsia="Times New Roman" w:hAnsi="Times New Roman"/>
          <w:lang w:eastAsia="pl-PL"/>
        </w:rPr>
      </w:pPr>
      <w:r w:rsidRPr="00AC01E4">
        <w:rPr>
          <w:rFonts w:ascii="Times New Roman" w:eastAsia="Times New Roman" w:hAnsi="Times New Roman"/>
          <w:lang w:eastAsia="pl-PL"/>
        </w:rPr>
        <w:t>przy kontrasygnacie</w:t>
      </w:r>
    </w:p>
    <w:p w:rsidR="008E5D89" w:rsidRPr="00AC01E4" w:rsidRDefault="008E5D89" w:rsidP="009B42C1">
      <w:pPr>
        <w:numPr>
          <w:ilvl w:val="0"/>
          <w:numId w:val="1"/>
        </w:numPr>
        <w:spacing w:after="0" w:line="240" w:lineRule="auto"/>
        <w:jc w:val="both"/>
        <w:rPr>
          <w:rFonts w:ascii="Times New Roman" w:eastAsia="Times New Roman" w:hAnsi="Times New Roman"/>
          <w:lang w:eastAsia="pl-PL"/>
        </w:rPr>
      </w:pPr>
      <w:r w:rsidRPr="00AC01E4">
        <w:rPr>
          <w:rFonts w:ascii="Times New Roman" w:eastAsia="Times New Roman" w:hAnsi="Times New Roman"/>
          <w:lang w:eastAsia="pl-PL"/>
        </w:rPr>
        <w:t>Skarbnika Powiatu – ………………………</w:t>
      </w:r>
    </w:p>
    <w:p w:rsidR="008E5D89" w:rsidRPr="00AC01E4" w:rsidRDefault="008E5D89" w:rsidP="009B42C1">
      <w:pPr>
        <w:spacing w:after="0" w:line="240" w:lineRule="auto"/>
        <w:jc w:val="both"/>
        <w:rPr>
          <w:rFonts w:ascii="Times New Roman" w:hAnsi="Times New Roman"/>
        </w:rPr>
      </w:pPr>
      <w:r w:rsidRPr="00AC01E4">
        <w:rPr>
          <w:rFonts w:ascii="Times New Roman" w:hAnsi="Times New Roman"/>
        </w:rPr>
        <w:t>zwanym</w:t>
      </w:r>
      <w:r w:rsidRPr="00AC01E4">
        <w:rPr>
          <w:rFonts w:ascii="Times New Roman" w:hAnsi="Times New Roman"/>
          <w:color w:val="FF0000"/>
        </w:rPr>
        <w:t xml:space="preserve"> </w:t>
      </w:r>
      <w:r w:rsidRPr="00AC01E4">
        <w:rPr>
          <w:rFonts w:ascii="Times New Roman" w:hAnsi="Times New Roman"/>
        </w:rPr>
        <w:t>dalej w treści umowy „Zamawiającym”</w:t>
      </w:r>
    </w:p>
    <w:p w:rsidR="008E5D89" w:rsidRPr="00AC01E4" w:rsidRDefault="008E5D89" w:rsidP="009B42C1">
      <w:pPr>
        <w:spacing w:after="0" w:line="240" w:lineRule="auto"/>
        <w:rPr>
          <w:rFonts w:ascii="Times New Roman" w:hAnsi="Times New Roman"/>
        </w:rPr>
      </w:pPr>
      <w:r w:rsidRPr="00AC01E4">
        <w:rPr>
          <w:rFonts w:ascii="Times New Roman" w:hAnsi="Times New Roman"/>
        </w:rPr>
        <w:t>a</w:t>
      </w:r>
      <w:r w:rsidR="00D573CD" w:rsidRPr="00AC01E4">
        <w:rPr>
          <w:rFonts w:ascii="Times New Roman" w:hAnsi="Times New Roman"/>
        </w:rPr>
        <w:t xml:space="preserve"> firmą </w:t>
      </w:r>
    </w:p>
    <w:p w:rsidR="008E5D89" w:rsidRPr="00AC01E4" w:rsidRDefault="008E5D89" w:rsidP="009B42C1">
      <w:pPr>
        <w:spacing w:after="0" w:line="240" w:lineRule="auto"/>
        <w:rPr>
          <w:rFonts w:ascii="Times New Roman" w:hAnsi="Times New Roman"/>
        </w:rPr>
      </w:pPr>
      <w:r w:rsidRPr="00AC01E4">
        <w:rPr>
          <w:rFonts w:ascii="Times New Roman" w:hAnsi="Times New Roman"/>
        </w:rPr>
        <w:t>.........................................................................</w:t>
      </w:r>
    </w:p>
    <w:p w:rsidR="008E5D89" w:rsidRPr="00AC01E4" w:rsidRDefault="008E5D89" w:rsidP="009B42C1">
      <w:pPr>
        <w:spacing w:after="0" w:line="240" w:lineRule="auto"/>
        <w:jc w:val="both"/>
        <w:rPr>
          <w:rFonts w:ascii="Times New Roman" w:hAnsi="Times New Roman"/>
        </w:rPr>
      </w:pPr>
      <w:r w:rsidRPr="00AC01E4">
        <w:rPr>
          <w:rFonts w:ascii="Times New Roman" w:hAnsi="Times New Roman"/>
        </w:rPr>
        <w:t xml:space="preserve">z siedzibą w .......................... przy ul. .........................................., </w:t>
      </w:r>
    </w:p>
    <w:p w:rsidR="008E5D89" w:rsidRPr="00AC01E4" w:rsidRDefault="008E5D89" w:rsidP="009B42C1">
      <w:pPr>
        <w:spacing w:after="0" w:line="240" w:lineRule="auto"/>
        <w:jc w:val="both"/>
        <w:rPr>
          <w:rFonts w:ascii="Times New Roman" w:hAnsi="Times New Roman"/>
        </w:rPr>
      </w:pPr>
      <w:r w:rsidRPr="00AC01E4">
        <w:rPr>
          <w:rFonts w:ascii="Times New Roman" w:hAnsi="Times New Roman"/>
        </w:rPr>
        <w:t>NIP ............................................  REGON ................................</w:t>
      </w:r>
    </w:p>
    <w:p w:rsidR="008E5D89" w:rsidRPr="00AC01E4" w:rsidRDefault="008E5D89" w:rsidP="009B42C1">
      <w:pPr>
        <w:spacing w:after="0" w:line="240" w:lineRule="auto"/>
        <w:jc w:val="both"/>
        <w:rPr>
          <w:rFonts w:ascii="Times New Roman" w:hAnsi="Times New Roman"/>
        </w:rPr>
      </w:pPr>
      <w:r w:rsidRPr="00AC01E4">
        <w:rPr>
          <w:rFonts w:ascii="Times New Roman" w:hAnsi="Times New Roman"/>
        </w:rPr>
        <w:t xml:space="preserve"> reprezentowanym przez:</w:t>
      </w:r>
    </w:p>
    <w:p w:rsidR="008E5D89" w:rsidRPr="008A5126" w:rsidRDefault="008E5D89" w:rsidP="009B42C1">
      <w:pPr>
        <w:spacing w:after="0" w:line="240" w:lineRule="auto"/>
        <w:jc w:val="both"/>
        <w:rPr>
          <w:rFonts w:ascii="Times New Roman" w:hAnsi="Times New Roman"/>
        </w:rPr>
      </w:pPr>
      <w:r w:rsidRPr="008A5126">
        <w:rPr>
          <w:rFonts w:ascii="Times New Roman" w:hAnsi="Times New Roman"/>
          <w:bCs/>
        </w:rPr>
        <w:t>..........................................................</w:t>
      </w:r>
      <w:r w:rsidRPr="008A5126">
        <w:rPr>
          <w:rFonts w:ascii="Times New Roman" w:hAnsi="Times New Roman"/>
        </w:rPr>
        <w:t>,</w:t>
      </w:r>
    </w:p>
    <w:p w:rsidR="008E5D89" w:rsidRPr="008A5126" w:rsidRDefault="008E5D89" w:rsidP="009B42C1">
      <w:pPr>
        <w:spacing w:after="0" w:line="240" w:lineRule="auto"/>
        <w:jc w:val="both"/>
        <w:rPr>
          <w:rFonts w:ascii="Times New Roman" w:hAnsi="Times New Roman"/>
        </w:rPr>
      </w:pPr>
      <w:r w:rsidRPr="008A5126">
        <w:rPr>
          <w:rFonts w:ascii="Times New Roman" w:hAnsi="Times New Roman"/>
        </w:rPr>
        <w:t xml:space="preserve">zwanym w dalszej części umowy „Wykonawcą” </w:t>
      </w:r>
      <w:r w:rsidR="00D573CD" w:rsidRPr="008A5126">
        <w:rPr>
          <w:rFonts w:ascii="Times New Roman" w:hAnsi="Times New Roman"/>
        </w:rPr>
        <w:t xml:space="preserve"> </w:t>
      </w:r>
    </w:p>
    <w:p w:rsidR="001E488A" w:rsidRPr="00CA3191" w:rsidRDefault="00D573CD" w:rsidP="00AE4AAF">
      <w:pPr>
        <w:spacing w:line="240" w:lineRule="exact"/>
        <w:ind w:left="720"/>
        <w:rPr>
          <w:rFonts w:ascii="Times New Roman" w:hAnsi="Times New Roman"/>
          <w:b/>
        </w:rPr>
      </w:pPr>
      <w:r w:rsidRPr="008A5126">
        <w:rPr>
          <w:rFonts w:ascii="Times New Roman" w:hAnsi="Times New Roman"/>
          <w:b/>
        </w:rPr>
        <w:t xml:space="preserve"> </w:t>
      </w:r>
    </w:p>
    <w:p w:rsidR="008E5D89"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1 </w:t>
      </w:r>
      <w:r w:rsidR="00D573CD" w:rsidRPr="00AC01E4">
        <w:rPr>
          <w:rFonts w:ascii="Times New Roman" w:hAnsi="Times New Roman"/>
          <w:b/>
          <w:bCs/>
        </w:rPr>
        <w:t xml:space="preserve">. </w:t>
      </w:r>
      <w:r w:rsidRPr="00AC01E4">
        <w:rPr>
          <w:rFonts w:ascii="Times New Roman" w:hAnsi="Times New Roman"/>
          <w:b/>
          <w:bCs/>
        </w:rPr>
        <w:t xml:space="preserve"> Przedmiot umowy</w:t>
      </w:r>
    </w:p>
    <w:p w:rsidR="00AC01E4" w:rsidRPr="00AC01E4" w:rsidRDefault="00AC01E4" w:rsidP="009B42C1">
      <w:pPr>
        <w:autoSpaceDE w:val="0"/>
        <w:autoSpaceDN w:val="0"/>
        <w:adjustRightInd w:val="0"/>
        <w:spacing w:after="0" w:line="240" w:lineRule="auto"/>
        <w:jc w:val="center"/>
        <w:rPr>
          <w:rFonts w:ascii="Times New Roman" w:hAnsi="Times New Roman"/>
          <w:b/>
          <w:bCs/>
        </w:rPr>
      </w:pPr>
    </w:p>
    <w:p w:rsidR="008E5D89" w:rsidRPr="0007269B" w:rsidRDefault="008E5D89" w:rsidP="00C835E3">
      <w:pPr>
        <w:pStyle w:val="Tekstpodstawowy"/>
        <w:rPr>
          <w:rFonts w:ascii="Times New Roman" w:hAnsi="Times New Roman"/>
        </w:rPr>
      </w:pPr>
      <w:r w:rsidRPr="00AC01E4">
        <w:rPr>
          <w:rFonts w:ascii="Times New Roman" w:hAnsi="Times New Roman"/>
        </w:rPr>
        <w:t xml:space="preserve">W wyniku rozstrzygniętego </w:t>
      </w:r>
      <w:r w:rsidRPr="0007269B">
        <w:rPr>
          <w:rFonts w:ascii="Times New Roman" w:hAnsi="Times New Roman"/>
        </w:rPr>
        <w:t xml:space="preserve">przetargu nieograniczonego Zamawiający powierza, a Wykonawca przyjmuje do wykonania </w:t>
      </w:r>
      <w:r w:rsidR="002E2031" w:rsidRPr="0007269B">
        <w:rPr>
          <w:rFonts w:ascii="Times New Roman" w:hAnsi="Times New Roman"/>
        </w:rPr>
        <w:t xml:space="preserve"> zadanie: </w:t>
      </w:r>
      <w:r w:rsidR="008A5126" w:rsidRPr="0007269B">
        <w:rPr>
          <w:rFonts w:ascii="Times New Roman" w:hAnsi="Times New Roman"/>
          <w:b/>
        </w:rPr>
        <w:t xml:space="preserve">Przebudowa   drogi powiatowej </w:t>
      </w:r>
      <w:r w:rsidR="0007269B" w:rsidRPr="0007269B">
        <w:rPr>
          <w:rFonts w:ascii="Times New Roman" w:hAnsi="Times New Roman"/>
          <w:b/>
        </w:rPr>
        <w:t xml:space="preserve"> nr 1604 W Szczęsna – Rożce na odcinku  o długości 520,00 mb  </w:t>
      </w:r>
      <w:r w:rsidR="008A5126" w:rsidRPr="0007269B">
        <w:rPr>
          <w:rFonts w:ascii="Times New Roman" w:hAnsi="Times New Roman"/>
          <w:b/>
        </w:rPr>
        <w:t xml:space="preserve">1694 W  ” </w:t>
      </w:r>
      <w:r w:rsidR="00C835E3" w:rsidRPr="0007269B">
        <w:rPr>
          <w:rFonts w:ascii="Times New Roman" w:hAnsi="Times New Roman"/>
        </w:rPr>
        <w:t xml:space="preserve"> </w:t>
      </w:r>
      <w:r w:rsidR="00E733B9" w:rsidRPr="0007269B">
        <w:rPr>
          <w:rFonts w:ascii="Times New Roman" w:hAnsi="Times New Roman"/>
        </w:rPr>
        <w:t xml:space="preserve">zgodnie </w:t>
      </w:r>
      <w:r w:rsidRPr="0007269B">
        <w:rPr>
          <w:rFonts w:ascii="Times New Roman" w:hAnsi="Times New Roman"/>
        </w:rPr>
        <w:t xml:space="preserve"> z </w:t>
      </w:r>
      <w:r w:rsidR="00BF66A1" w:rsidRPr="0007269B">
        <w:rPr>
          <w:rFonts w:ascii="Times New Roman" w:hAnsi="Times New Roman"/>
        </w:rPr>
        <w:t xml:space="preserve"> przedmiarem robót oraz kosztorysem ofertowym</w:t>
      </w:r>
      <w:r w:rsidRPr="0007269B">
        <w:rPr>
          <w:rFonts w:ascii="Times New Roman" w:hAnsi="Times New Roman"/>
        </w:rPr>
        <w:t xml:space="preserve"> . </w:t>
      </w:r>
    </w:p>
    <w:p w:rsidR="008E5D89" w:rsidRPr="00AC01E4" w:rsidRDefault="008E5D89" w:rsidP="009B42C1">
      <w:pPr>
        <w:numPr>
          <w:ilvl w:val="0"/>
          <w:numId w:val="2"/>
        </w:numPr>
        <w:tabs>
          <w:tab w:val="left" w:pos="426"/>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t xml:space="preserve">Wykonawca niniejszą umową zobowiązuje się wobec Zamawiającego do wykonania i przekazania Zamawiającemu przedmiotu umowy wykonanego zgodnie z </w:t>
      </w:r>
      <w:r w:rsidR="001E488A" w:rsidRPr="00AC01E4">
        <w:rPr>
          <w:rFonts w:ascii="Times New Roman" w:hAnsi="Times New Roman"/>
        </w:rPr>
        <w:t>przedmiarem robót,</w:t>
      </w:r>
      <w:r w:rsidRPr="00AC01E4">
        <w:rPr>
          <w:rFonts w:ascii="Times New Roman" w:hAnsi="Times New Roman"/>
        </w:rPr>
        <w:t xml:space="preserve"> zasadami wiedzy technicznej oraz do usunięcia wszystkich wad i usterek powstałych w okresie gwarancji i rękojmi.</w:t>
      </w:r>
    </w:p>
    <w:p w:rsidR="008E5D89" w:rsidRPr="00AC01E4" w:rsidRDefault="008E5D89" w:rsidP="009B42C1">
      <w:pPr>
        <w:numPr>
          <w:ilvl w:val="0"/>
          <w:numId w:val="2"/>
        </w:numPr>
        <w:tabs>
          <w:tab w:val="left" w:pos="426"/>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t xml:space="preserve">Szczegółowy zakres robót będących przedmiotem umowy określa </w:t>
      </w:r>
      <w:r w:rsidR="00BF66A1" w:rsidRPr="00AC01E4">
        <w:rPr>
          <w:rFonts w:ascii="Times New Roman" w:hAnsi="Times New Roman"/>
        </w:rPr>
        <w:t>przedmiar robót</w:t>
      </w:r>
      <w:r w:rsidRPr="00AC01E4">
        <w:rPr>
          <w:rFonts w:ascii="Times New Roman" w:hAnsi="Times New Roman"/>
        </w:rPr>
        <w:t xml:space="preserve"> </w:t>
      </w:r>
      <w:r w:rsidR="00BF66A1" w:rsidRPr="00AC01E4">
        <w:rPr>
          <w:rFonts w:ascii="Times New Roman" w:hAnsi="Times New Roman"/>
          <w:bCs/>
        </w:rPr>
        <w:t>oraz Specyfikacje</w:t>
      </w:r>
      <w:r w:rsidRPr="00AC01E4">
        <w:rPr>
          <w:rFonts w:ascii="Times New Roman" w:hAnsi="Times New Roman"/>
          <w:bCs/>
        </w:rPr>
        <w:t xml:space="preserve"> Istotnych Warunków Zamówienia.</w:t>
      </w:r>
      <w:r w:rsidRPr="00AC01E4">
        <w:rPr>
          <w:rFonts w:ascii="Times New Roman" w:hAnsi="Times New Roman"/>
          <w:b/>
          <w:bCs/>
        </w:rPr>
        <w:t xml:space="preserve"> </w:t>
      </w:r>
    </w:p>
    <w:p w:rsidR="008E5D89" w:rsidRPr="00AC01E4" w:rsidRDefault="008E5D89" w:rsidP="009B42C1">
      <w:pPr>
        <w:tabs>
          <w:tab w:val="left" w:pos="426"/>
        </w:tabs>
        <w:autoSpaceDE w:val="0"/>
        <w:autoSpaceDN w:val="0"/>
        <w:adjustRightInd w:val="0"/>
        <w:spacing w:after="0" w:line="240" w:lineRule="auto"/>
        <w:ind w:left="426" w:hanging="426"/>
        <w:jc w:val="both"/>
        <w:rPr>
          <w:rFonts w:ascii="Times New Roman" w:hAnsi="Times New Roman"/>
          <w:bCs/>
        </w:rPr>
      </w:pPr>
    </w:p>
    <w:p w:rsidR="008E5D89" w:rsidRPr="00AC01E4" w:rsidRDefault="008E5D89" w:rsidP="009B42C1">
      <w:pPr>
        <w:tabs>
          <w:tab w:val="left" w:pos="426"/>
        </w:tabs>
        <w:autoSpaceDE w:val="0"/>
        <w:autoSpaceDN w:val="0"/>
        <w:adjustRightInd w:val="0"/>
        <w:spacing w:after="0" w:line="240" w:lineRule="auto"/>
        <w:ind w:left="426" w:hanging="426"/>
        <w:jc w:val="both"/>
        <w:rPr>
          <w:rFonts w:ascii="Times New Roman" w:hAnsi="Times New Roman"/>
          <w:bCs/>
        </w:rPr>
      </w:pPr>
      <w:r w:rsidRPr="00AC01E4">
        <w:rPr>
          <w:rFonts w:ascii="Times New Roman" w:hAnsi="Times New Roman"/>
          <w:bCs/>
        </w:rPr>
        <w:t>4.</w:t>
      </w:r>
      <w:r w:rsidRPr="00AC01E4">
        <w:rPr>
          <w:rFonts w:ascii="Times New Roman" w:hAnsi="Times New Roman"/>
          <w:bCs/>
        </w:rPr>
        <w:tab/>
      </w:r>
      <w:r w:rsidRPr="00AC01E4">
        <w:rPr>
          <w:rFonts w:ascii="Times New Roman" w:hAnsi="Times New Roman"/>
        </w:rPr>
        <w:t>Integralnymi częściami niniejszej umowy, są:</w:t>
      </w:r>
    </w:p>
    <w:p w:rsidR="008E5D89" w:rsidRPr="00AC01E4" w:rsidRDefault="008E5D89" w:rsidP="009B42C1">
      <w:pPr>
        <w:tabs>
          <w:tab w:val="left" w:pos="993"/>
        </w:tabs>
        <w:autoSpaceDE w:val="0"/>
        <w:autoSpaceDN w:val="0"/>
        <w:adjustRightInd w:val="0"/>
        <w:spacing w:after="0" w:line="240" w:lineRule="auto"/>
        <w:ind w:left="425"/>
        <w:rPr>
          <w:rFonts w:ascii="Times New Roman" w:hAnsi="Times New Roman"/>
        </w:rPr>
      </w:pPr>
      <w:r w:rsidRPr="00AC01E4">
        <w:rPr>
          <w:rFonts w:ascii="Times New Roman" w:hAnsi="Times New Roman"/>
        </w:rPr>
        <w:t>4.1.</w:t>
      </w:r>
      <w:r w:rsidRPr="00AC01E4">
        <w:rPr>
          <w:rFonts w:ascii="Times New Roman" w:hAnsi="Times New Roman"/>
        </w:rPr>
        <w:tab/>
        <w:t>Specyfikacj</w:t>
      </w:r>
      <w:r w:rsidR="00BF66A1" w:rsidRPr="00AC01E4">
        <w:rPr>
          <w:rFonts w:ascii="Times New Roman" w:hAnsi="Times New Roman"/>
        </w:rPr>
        <w:t>e</w:t>
      </w:r>
      <w:r w:rsidRPr="00AC01E4">
        <w:rPr>
          <w:rFonts w:ascii="Times New Roman" w:hAnsi="Times New Roman"/>
        </w:rPr>
        <w:t xml:space="preserve"> Istotnych Warunków Zamówienia,</w:t>
      </w:r>
    </w:p>
    <w:p w:rsidR="008E5D89" w:rsidRPr="00AC01E4" w:rsidRDefault="007C0531" w:rsidP="009B42C1">
      <w:pPr>
        <w:tabs>
          <w:tab w:val="left" w:pos="993"/>
        </w:tabs>
        <w:autoSpaceDE w:val="0"/>
        <w:autoSpaceDN w:val="0"/>
        <w:adjustRightInd w:val="0"/>
        <w:spacing w:after="0" w:line="240" w:lineRule="auto"/>
        <w:ind w:left="425"/>
        <w:rPr>
          <w:rFonts w:ascii="Times New Roman" w:hAnsi="Times New Roman"/>
        </w:rPr>
      </w:pPr>
      <w:r w:rsidRPr="00AC01E4">
        <w:rPr>
          <w:rFonts w:ascii="Times New Roman" w:hAnsi="Times New Roman"/>
        </w:rPr>
        <w:t xml:space="preserve">4.2. </w:t>
      </w:r>
      <w:r w:rsidRPr="00AC01E4">
        <w:rPr>
          <w:rFonts w:ascii="Times New Roman" w:hAnsi="Times New Roman"/>
        </w:rPr>
        <w:tab/>
        <w:t>O</w:t>
      </w:r>
      <w:r w:rsidR="008E5D89" w:rsidRPr="00AC01E4">
        <w:rPr>
          <w:rFonts w:ascii="Times New Roman" w:hAnsi="Times New Roman"/>
        </w:rPr>
        <w:t>ferta Wykonawcy wraz z kosztorysem ofertowym,</w:t>
      </w:r>
    </w:p>
    <w:p w:rsidR="008E5D89" w:rsidRPr="00AC01E4" w:rsidRDefault="007C0531" w:rsidP="009B42C1">
      <w:pPr>
        <w:tabs>
          <w:tab w:val="left" w:pos="993"/>
        </w:tabs>
        <w:autoSpaceDE w:val="0"/>
        <w:autoSpaceDN w:val="0"/>
        <w:adjustRightInd w:val="0"/>
        <w:spacing w:after="0" w:line="240" w:lineRule="auto"/>
        <w:ind w:left="425"/>
        <w:rPr>
          <w:rFonts w:ascii="Times New Roman" w:hAnsi="Times New Roman"/>
        </w:rPr>
      </w:pPr>
      <w:r w:rsidRPr="00AC01E4">
        <w:rPr>
          <w:rFonts w:ascii="Times New Roman" w:hAnsi="Times New Roman"/>
        </w:rPr>
        <w:t>4.3.</w:t>
      </w:r>
      <w:r w:rsidRPr="00AC01E4">
        <w:rPr>
          <w:rFonts w:ascii="Times New Roman" w:hAnsi="Times New Roman"/>
        </w:rPr>
        <w:tab/>
        <w:t xml:space="preserve"> Specyfikacje Techniczne Wykonania i Odbioru Robót Budowlanych</w:t>
      </w:r>
    </w:p>
    <w:p w:rsidR="008E5D89" w:rsidRPr="00AC01E4" w:rsidRDefault="008E5D89" w:rsidP="009B42C1">
      <w:pPr>
        <w:tabs>
          <w:tab w:val="left" w:pos="993"/>
        </w:tabs>
        <w:autoSpaceDE w:val="0"/>
        <w:autoSpaceDN w:val="0"/>
        <w:adjustRightInd w:val="0"/>
        <w:spacing w:after="0" w:line="240" w:lineRule="auto"/>
        <w:rPr>
          <w:rFonts w:ascii="Times New Roman" w:hAnsi="Times New Roman"/>
        </w:rPr>
      </w:pPr>
    </w:p>
    <w:p w:rsidR="00DF16D8" w:rsidRDefault="008E5D89" w:rsidP="00DF16D8">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2</w:t>
      </w:r>
      <w:r w:rsidR="00D573CD" w:rsidRPr="00AC01E4">
        <w:rPr>
          <w:rFonts w:ascii="Times New Roman" w:hAnsi="Times New Roman"/>
          <w:b/>
          <w:bCs/>
        </w:rPr>
        <w:t xml:space="preserve">. </w:t>
      </w:r>
      <w:r w:rsidR="00DF16D8" w:rsidRPr="00AC01E4">
        <w:rPr>
          <w:rFonts w:ascii="Times New Roman" w:hAnsi="Times New Roman"/>
          <w:b/>
          <w:bCs/>
        </w:rPr>
        <w:t xml:space="preserve"> Obowiązki Wykonawcy</w:t>
      </w:r>
    </w:p>
    <w:p w:rsidR="00AC01E4" w:rsidRPr="00AC01E4" w:rsidRDefault="00AC01E4" w:rsidP="00DF16D8">
      <w:pPr>
        <w:autoSpaceDE w:val="0"/>
        <w:autoSpaceDN w:val="0"/>
        <w:adjustRightInd w:val="0"/>
        <w:spacing w:after="0" w:line="240" w:lineRule="auto"/>
        <w:jc w:val="center"/>
        <w:rPr>
          <w:rFonts w:ascii="Times New Roman" w:hAnsi="Times New Roman"/>
          <w:b/>
          <w:bCs/>
        </w:rPr>
      </w:pPr>
    </w:p>
    <w:p w:rsidR="00DF16D8" w:rsidRPr="00AC01E4" w:rsidRDefault="00DF16D8" w:rsidP="00DF16D8">
      <w:pPr>
        <w:pStyle w:val="Tekstpodstawowy"/>
        <w:spacing w:line="240" w:lineRule="auto"/>
        <w:rPr>
          <w:rFonts w:ascii="Times New Roman" w:hAnsi="Times New Roman"/>
          <w:b/>
          <w:bCs/>
        </w:rPr>
      </w:pPr>
      <w:r w:rsidRPr="00AC01E4">
        <w:rPr>
          <w:rFonts w:ascii="Times New Roman" w:hAnsi="Times New Roman"/>
          <w:b/>
          <w:bCs/>
        </w:rPr>
        <w:t>Do obowiązków Wykonawcy należy:</w:t>
      </w:r>
    </w:p>
    <w:p w:rsidR="00DF16D8" w:rsidRPr="00AC01E4" w:rsidRDefault="00DF16D8" w:rsidP="00DF16D8">
      <w:pPr>
        <w:pStyle w:val="Tekstpodstawowy"/>
        <w:numPr>
          <w:ilvl w:val="0"/>
          <w:numId w:val="29"/>
        </w:numPr>
        <w:spacing w:after="0" w:line="240" w:lineRule="auto"/>
        <w:rPr>
          <w:rFonts w:ascii="Times New Roman" w:hAnsi="Times New Roman"/>
        </w:rPr>
      </w:pPr>
      <w:r w:rsidRPr="00AC01E4">
        <w:rPr>
          <w:rFonts w:ascii="Times New Roman" w:hAnsi="Times New Roman"/>
        </w:rPr>
        <w:t>protokolarne przejęcie placu budowy od Zamawiającego,</w:t>
      </w:r>
    </w:p>
    <w:p w:rsidR="00DF16D8" w:rsidRPr="00AC01E4" w:rsidRDefault="00DF16D8" w:rsidP="00DF16D8">
      <w:pPr>
        <w:pStyle w:val="Tekstpodstawowy"/>
        <w:numPr>
          <w:ilvl w:val="0"/>
          <w:numId w:val="29"/>
        </w:numPr>
        <w:spacing w:after="0" w:line="240" w:lineRule="auto"/>
        <w:rPr>
          <w:rFonts w:ascii="Times New Roman" w:hAnsi="Times New Roman"/>
          <w:b/>
          <w:bCs/>
        </w:rPr>
      </w:pPr>
      <w:r w:rsidRPr="00AC01E4">
        <w:rPr>
          <w:rFonts w:ascii="Times New Roman" w:hAnsi="Times New Roman"/>
        </w:rPr>
        <w:t>prawidłowe wykonanie wszystkich prac związanych z realizacją przedmiotu umowy zgodnie z dokumentacją, warunkami wykonania i odbiorów, polskim prawem budowlanym i innymi obowiązującymi przepisami oraz wiedzą budowlaną,</w:t>
      </w:r>
    </w:p>
    <w:p w:rsidR="00BF66A1" w:rsidRPr="00AC01E4" w:rsidRDefault="00DF16D8" w:rsidP="003D73DA">
      <w:pPr>
        <w:pStyle w:val="Tekstpodstawowy"/>
        <w:numPr>
          <w:ilvl w:val="0"/>
          <w:numId w:val="29"/>
        </w:numPr>
        <w:spacing w:after="0" w:line="240" w:lineRule="auto"/>
        <w:rPr>
          <w:rFonts w:ascii="Times New Roman" w:hAnsi="Times New Roman"/>
          <w:b/>
          <w:bCs/>
        </w:rPr>
      </w:pPr>
      <w:r w:rsidRPr="00AC01E4">
        <w:rPr>
          <w:rFonts w:ascii="Times New Roman" w:hAnsi="Times New Roman"/>
        </w:rPr>
        <w:t xml:space="preserve">opracowanie kompletnej dokumentacji powykonawczej sprawdzonej przez Inspektora </w:t>
      </w:r>
      <w:r w:rsidR="00FA57A8" w:rsidRPr="00AC01E4">
        <w:rPr>
          <w:rFonts w:ascii="Times New Roman" w:hAnsi="Times New Roman"/>
        </w:rPr>
        <w:t xml:space="preserve"> N</w:t>
      </w:r>
      <w:r w:rsidRPr="00AC01E4">
        <w:rPr>
          <w:rFonts w:ascii="Times New Roman" w:hAnsi="Times New Roman"/>
        </w:rPr>
        <w:t xml:space="preserve">adzoru </w:t>
      </w:r>
      <w:r w:rsidR="00FA57A8" w:rsidRPr="00AC01E4">
        <w:rPr>
          <w:rFonts w:ascii="Times New Roman" w:hAnsi="Times New Roman"/>
        </w:rPr>
        <w:t xml:space="preserve"> i </w:t>
      </w:r>
      <w:r w:rsidRPr="00AC01E4">
        <w:rPr>
          <w:rFonts w:ascii="Times New Roman" w:hAnsi="Times New Roman"/>
        </w:rPr>
        <w:t xml:space="preserve">przekazanie jej Zamawiającemu </w:t>
      </w:r>
    </w:p>
    <w:p w:rsidR="00DF16D8" w:rsidRPr="00AC01E4" w:rsidRDefault="00DF16D8" w:rsidP="003D73DA">
      <w:pPr>
        <w:pStyle w:val="Tekstpodstawowy"/>
        <w:numPr>
          <w:ilvl w:val="0"/>
          <w:numId w:val="29"/>
        </w:numPr>
        <w:spacing w:after="0" w:line="240" w:lineRule="auto"/>
        <w:rPr>
          <w:rFonts w:ascii="Times New Roman" w:hAnsi="Times New Roman"/>
          <w:b/>
          <w:bCs/>
        </w:rPr>
      </w:pPr>
      <w:r w:rsidRPr="00AC01E4">
        <w:rPr>
          <w:rFonts w:ascii="Times New Roman" w:hAnsi="Times New Roman"/>
        </w:rPr>
        <w:t xml:space="preserve">pisemne zgłoszenie robót do odbioru </w:t>
      </w:r>
    </w:p>
    <w:p w:rsidR="00DF16D8" w:rsidRPr="00AC01E4" w:rsidRDefault="00DF16D8" w:rsidP="00DF16D8">
      <w:pPr>
        <w:pStyle w:val="Tekstpodstawowy"/>
        <w:numPr>
          <w:ilvl w:val="0"/>
          <w:numId w:val="29"/>
        </w:numPr>
        <w:spacing w:after="0" w:line="240" w:lineRule="auto"/>
        <w:rPr>
          <w:rFonts w:ascii="Times New Roman" w:hAnsi="Times New Roman"/>
          <w:b/>
          <w:bCs/>
        </w:rPr>
      </w:pPr>
      <w:r w:rsidRPr="00AC01E4">
        <w:rPr>
          <w:rFonts w:ascii="Times New Roman" w:hAnsi="Times New Roman"/>
        </w:rPr>
        <w:t>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w:t>
      </w:r>
    </w:p>
    <w:p w:rsidR="00DF16D8" w:rsidRPr="00AC01E4" w:rsidRDefault="00DF16D8" w:rsidP="00DF16D8">
      <w:pPr>
        <w:pStyle w:val="Tekstpodstawowy"/>
        <w:numPr>
          <w:ilvl w:val="0"/>
          <w:numId w:val="29"/>
        </w:numPr>
        <w:spacing w:after="0" w:line="240" w:lineRule="auto"/>
        <w:rPr>
          <w:rFonts w:ascii="Times New Roman" w:hAnsi="Times New Roman"/>
          <w:b/>
          <w:bCs/>
        </w:rPr>
      </w:pPr>
      <w:r w:rsidRPr="00AC01E4">
        <w:rPr>
          <w:rFonts w:ascii="Times New Roman" w:hAnsi="Times New Roman"/>
        </w:rPr>
        <w:lastRenderedPageBreak/>
        <w:t>opracowanie, zapewnienie i utrzymanie na własny k</w:t>
      </w:r>
      <w:r w:rsidR="00CE0ACB" w:rsidRPr="00AC01E4">
        <w:rPr>
          <w:rFonts w:ascii="Times New Roman" w:hAnsi="Times New Roman"/>
        </w:rPr>
        <w:t xml:space="preserve">oszt i własnym staraniem czasowej </w:t>
      </w:r>
      <w:r w:rsidRPr="00AC01E4">
        <w:rPr>
          <w:rFonts w:ascii="Times New Roman" w:hAnsi="Times New Roman"/>
        </w:rPr>
        <w:t>or</w:t>
      </w:r>
      <w:r w:rsidR="00CE0ACB" w:rsidRPr="00AC01E4">
        <w:rPr>
          <w:rFonts w:ascii="Times New Roman" w:hAnsi="Times New Roman"/>
        </w:rPr>
        <w:t xml:space="preserve">ganizacji ruchu </w:t>
      </w:r>
      <w:r w:rsidRPr="00AC01E4">
        <w:rPr>
          <w:rFonts w:ascii="Times New Roman" w:hAnsi="Times New Roman"/>
        </w:rPr>
        <w:t xml:space="preserve"> na budowie  oraz poniesienie ewentualnych kosztów wynikających z dostosowania układu komunikacyjnego związanego z realizacją zadania,</w:t>
      </w:r>
    </w:p>
    <w:p w:rsidR="00DF16D8" w:rsidRPr="00AC01E4" w:rsidRDefault="00DF16D8" w:rsidP="00DF16D8">
      <w:pPr>
        <w:pStyle w:val="Tekstpodstawowy"/>
        <w:numPr>
          <w:ilvl w:val="0"/>
          <w:numId w:val="29"/>
        </w:numPr>
        <w:spacing w:after="0" w:line="240" w:lineRule="auto"/>
        <w:rPr>
          <w:rFonts w:ascii="Times New Roman" w:hAnsi="Times New Roman"/>
          <w:b/>
          <w:bCs/>
        </w:rPr>
      </w:pPr>
      <w:r w:rsidRPr="00AC01E4">
        <w:rPr>
          <w:rFonts w:ascii="Times New Roman" w:hAnsi="Times New Roman"/>
        </w:rPr>
        <w:t>przestrzeganie przepisów bhp i ppoż.,</w:t>
      </w:r>
    </w:p>
    <w:p w:rsidR="00DF16D8" w:rsidRPr="00AC01E4" w:rsidRDefault="00DF16D8" w:rsidP="00DF16D8">
      <w:pPr>
        <w:pStyle w:val="Tekstpodstawowy"/>
        <w:numPr>
          <w:ilvl w:val="0"/>
          <w:numId w:val="29"/>
        </w:numPr>
        <w:spacing w:after="0" w:line="240" w:lineRule="auto"/>
        <w:rPr>
          <w:rFonts w:ascii="Times New Roman" w:hAnsi="Times New Roman"/>
          <w:b/>
          <w:bCs/>
        </w:rPr>
      </w:pPr>
      <w:r w:rsidRPr="00AC01E4">
        <w:rPr>
          <w:rFonts w:ascii="Times New Roman" w:hAnsi="Times New Roman"/>
        </w:rPr>
        <w:t>zapewnienie, aby materiały i urządzenia posiadały świadectwa jakości, certyfikaty kraju pochodzenia oraz odpowiadały: polskim normom, wymaganiom projektu budowlanego i specyfikacji technicznej, wymogom wyrobów dopuszczonych do obrotu i stosowania w budownictwie,</w:t>
      </w:r>
    </w:p>
    <w:p w:rsidR="00DF16D8" w:rsidRPr="00AC01E4" w:rsidRDefault="00DF16D8" w:rsidP="00DF16D8">
      <w:pPr>
        <w:pStyle w:val="Tekstpodstawowy"/>
        <w:numPr>
          <w:ilvl w:val="0"/>
          <w:numId w:val="29"/>
        </w:numPr>
        <w:spacing w:after="0" w:line="240" w:lineRule="auto"/>
        <w:rPr>
          <w:rFonts w:ascii="Times New Roman" w:hAnsi="Times New Roman"/>
          <w:b/>
          <w:bCs/>
        </w:rPr>
      </w:pPr>
      <w:r w:rsidRPr="00AC01E4">
        <w:rPr>
          <w:rFonts w:ascii="Times New Roman" w:hAnsi="Times New Roman"/>
        </w:rPr>
        <w:t>Ustanowienie kierownika budowy w osobie:………………………..</w:t>
      </w:r>
    </w:p>
    <w:p w:rsidR="00DF16D8" w:rsidRPr="00AC01E4" w:rsidRDefault="00DF16D8" w:rsidP="00DF16D8">
      <w:pPr>
        <w:autoSpaceDE w:val="0"/>
        <w:autoSpaceDN w:val="0"/>
        <w:adjustRightInd w:val="0"/>
        <w:rPr>
          <w:rFonts w:ascii="Times New Roman" w:hAnsi="Times New Roman"/>
          <w:b/>
        </w:rPr>
      </w:pPr>
      <w:r w:rsidRPr="00AC01E4">
        <w:rPr>
          <w:rFonts w:ascii="Times New Roman" w:hAnsi="Times New Roman"/>
          <w:b/>
        </w:rPr>
        <w:t xml:space="preserve">      Do podstawowych obowiązków kierownika budowy należy :</w:t>
      </w:r>
    </w:p>
    <w:p w:rsidR="00DF16D8" w:rsidRPr="00AC01E4" w:rsidRDefault="00DF16D8" w:rsidP="00DF16D8">
      <w:pPr>
        <w:numPr>
          <w:ilvl w:val="0"/>
          <w:numId w:val="30"/>
        </w:numPr>
        <w:autoSpaceDE w:val="0"/>
        <w:autoSpaceDN w:val="0"/>
        <w:adjustRightInd w:val="0"/>
        <w:spacing w:after="0" w:line="240" w:lineRule="auto"/>
        <w:rPr>
          <w:rFonts w:ascii="Times New Roman" w:hAnsi="Times New Roman"/>
        </w:rPr>
      </w:pPr>
      <w:r w:rsidRPr="00AC01E4">
        <w:rPr>
          <w:rFonts w:ascii="Times New Roman" w:hAnsi="Times New Roman"/>
          <w:b/>
        </w:rPr>
        <w:t>protokolarne przejęcie od Zamawiającego i odpowiednie zabezpieczenie terenu budowy</w:t>
      </w:r>
      <w:r w:rsidRPr="00AC01E4">
        <w:rPr>
          <w:rFonts w:ascii="Times New Roman" w:hAnsi="Times New Roman"/>
        </w:rPr>
        <w:t xml:space="preserve"> wraz ze znajdującymi się na nim obiektami budowlanymi, urządzeniami technicznymi i stałymi punktami osnowy geodezyjnej oraz podlegającymi ochronie elementami środowiska przyrodniczego i kulturowego;</w:t>
      </w:r>
    </w:p>
    <w:p w:rsidR="00DF16D8" w:rsidRPr="00AC01E4" w:rsidRDefault="00DF16D8" w:rsidP="00DF16D8">
      <w:pPr>
        <w:numPr>
          <w:ilvl w:val="0"/>
          <w:numId w:val="30"/>
        </w:numPr>
        <w:autoSpaceDE w:val="0"/>
        <w:autoSpaceDN w:val="0"/>
        <w:adjustRightInd w:val="0"/>
        <w:spacing w:after="0" w:line="240" w:lineRule="auto"/>
        <w:rPr>
          <w:rFonts w:ascii="Times New Roman" w:hAnsi="Times New Roman"/>
        </w:rPr>
      </w:pPr>
      <w:r w:rsidRPr="00AC01E4">
        <w:rPr>
          <w:rFonts w:ascii="Times New Roman" w:hAnsi="Times New Roman"/>
          <w:b/>
        </w:rPr>
        <w:t xml:space="preserve">prowadzenie dokumentacji </w:t>
      </w:r>
      <w:r w:rsidRPr="00AC01E4">
        <w:rPr>
          <w:rFonts w:ascii="Times New Roman" w:hAnsi="Times New Roman"/>
        </w:rPr>
        <w:t>budowy;</w:t>
      </w:r>
    </w:p>
    <w:p w:rsidR="00DF16D8" w:rsidRPr="00AC01E4" w:rsidRDefault="00DF16D8" w:rsidP="00DF16D8">
      <w:pPr>
        <w:numPr>
          <w:ilvl w:val="0"/>
          <w:numId w:val="30"/>
        </w:numPr>
        <w:autoSpaceDE w:val="0"/>
        <w:autoSpaceDN w:val="0"/>
        <w:adjustRightInd w:val="0"/>
        <w:spacing w:after="0" w:line="240" w:lineRule="auto"/>
        <w:rPr>
          <w:rFonts w:ascii="Times New Roman" w:hAnsi="Times New Roman"/>
        </w:rPr>
      </w:pPr>
      <w:r w:rsidRPr="00AC01E4">
        <w:rPr>
          <w:rFonts w:ascii="Times New Roman" w:hAnsi="Times New Roman"/>
          <w:b/>
        </w:rPr>
        <w:t>wstrzymanie robót budowlanych</w:t>
      </w:r>
      <w:r w:rsidRPr="00AC01E4">
        <w:rPr>
          <w:rFonts w:ascii="Times New Roman" w:hAnsi="Times New Roman"/>
        </w:rPr>
        <w:t xml:space="preserve"> w przypadku stwierdzenia możliwości powstania zagrożenia oraz  bezzwłoczne zawiadomienie o tym Zamawiającego;</w:t>
      </w:r>
    </w:p>
    <w:p w:rsidR="00DF16D8" w:rsidRPr="00AC01E4" w:rsidRDefault="00DF16D8" w:rsidP="00DF16D8">
      <w:pPr>
        <w:numPr>
          <w:ilvl w:val="0"/>
          <w:numId w:val="30"/>
        </w:numPr>
        <w:autoSpaceDE w:val="0"/>
        <w:autoSpaceDN w:val="0"/>
        <w:adjustRightInd w:val="0"/>
        <w:spacing w:after="0" w:line="240" w:lineRule="auto"/>
        <w:rPr>
          <w:rFonts w:ascii="Times New Roman" w:hAnsi="Times New Roman"/>
        </w:rPr>
      </w:pPr>
      <w:r w:rsidRPr="00AC01E4">
        <w:rPr>
          <w:rFonts w:ascii="Times New Roman" w:hAnsi="Times New Roman"/>
          <w:b/>
          <w:bCs/>
        </w:rPr>
        <w:t>zawiadomienie</w:t>
      </w:r>
      <w:r w:rsidRPr="00AC01E4">
        <w:rPr>
          <w:rFonts w:ascii="Times New Roman" w:hAnsi="Times New Roman"/>
        </w:rPr>
        <w:t xml:space="preserve"> Zamawiającego w ter</w:t>
      </w:r>
      <w:r w:rsidR="00FA57A8" w:rsidRPr="00AC01E4">
        <w:rPr>
          <w:rFonts w:ascii="Times New Roman" w:hAnsi="Times New Roman"/>
        </w:rPr>
        <w:t>minie jednego dnia o wstrzymaniu</w:t>
      </w:r>
      <w:r w:rsidRPr="00AC01E4">
        <w:rPr>
          <w:rFonts w:ascii="Times New Roman" w:hAnsi="Times New Roman"/>
        </w:rPr>
        <w:t xml:space="preserve"> robót budowlanych przez Inspektora nadzoru.</w:t>
      </w:r>
    </w:p>
    <w:p w:rsidR="00DF16D8" w:rsidRPr="00AC01E4" w:rsidRDefault="00DF16D8" w:rsidP="00DF16D8">
      <w:pPr>
        <w:numPr>
          <w:ilvl w:val="0"/>
          <w:numId w:val="30"/>
        </w:numPr>
        <w:autoSpaceDE w:val="0"/>
        <w:autoSpaceDN w:val="0"/>
        <w:adjustRightInd w:val="0"/>
        <w:spacing w:after="0" w:line="240" w:lineRule="auto"/>
        <w:rPr>
          <w:rFonts w:ascii="Times New Roman" w:hAnsi="Times New Roman"/>
        </w:rPr>
      </w:pPr>
      <w:r w:rsidRPr="00AC01E4">
        <w:rPr>
          <w:rFonts w:ascii="Times New Roman" w:hAnsi="Times New Roman"/>
        </w:rPr>
        <w:t xml:space="preserve">natychmiastowa </w:t>
      </w:r>
      <w:r w:rsidRPr="00AC01E4">
        <w:rPr>
          <w:rFonts w:ascii="Times New Roman" w:hAnsi="Times New Roman"/>
          <w:b/>
        </w:rPr>
        <w:t>realizacja zaleceń wpisanych przez Inspektora</w:t>
      </w:r>
      <w:r w:rsidRPr="00AC01E4">
        <w:rPr>
          <w:rFonts w:ascii="Times New Roman" w:hAnsi="Times New Roman"/>
        </w:rPr>
        <w:t xml:space="preserve"> nadzoru inwestorskiego </w:t>
      </w:r>
    </w:p>
    <w:p w:rsidR="00DF16D8" w:rsidRPr="00AC01E4" w:rsidRDefault="00DF16D8" w:rsidP="00DF16D8">
      <w:pPr>
        <w:numPr>
          <w:ilvl w:val="0"/>
          <w:numId w:val="30"/>
        </w:numPr>
        <w:autoSpaceDE w:val="0"/>
        <w:autoSpaceDN w:val="0"/>
        <w:adjustRightInd w:val="0"/>
        <w:spacing w:after="0" w:line="240" w:lineRule="auto"/>
        <w:rPr>
          <w:rFonts w:ascii="Times New Roman" w:hAnsi="Times New Roman"/>
        </w:rPr>
      </w:pPr>
      <w:r w:rsidRPr="00AC01E4">
        <w:rPr>
          <w:rFonts w:ascii="Times New Roman" w:hAnsi="Times New Roman"/>
        </w:rPr>
        <w:t>przygotowanie dokumentacji powykonawczej obiektu ;</w:t>
      </w:r>
    </w:p>
    <w:p w:rsidR="00AC01E4" w:rsidRDefault="00AC01E4" w:rsidP="009B42C1">
      <w:pPr>
        <w:autoSpaceDE w:val="0"/>
        <w:autoSpaceDN w:val="0"/>
        <w:adjustRightInd w:val="0"/>
        <w:spacing w:after="0" w:line="240" w:lineRule="auto"/>
        <w:jc w:val="center"/>
        <w:rPr>
          <w:rFonts w:ascii="Times New Roman" w:hAnsi="Times New Roman"/>
          <w:b/>
          <w:bCs/>
        </w:rPr>
      </w:pP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3 </w:t>
      </w:r>
      <w:r w:rsidR="007C0531" w:rsidRPr="00AC01E4">
        <w:rPr>
          <w:rFonts w:ascii="Times New Roman" w:hAnsi="Times New Roman"/>
          <w:b/>
          <w:bCs/>
        </w:rPr>
        <w:t>.</w:t>
      </w:r>
      <w:r w:rsidRPr="00AC01E4">
        <w:rPr>
          <w:rFonts w:ascii="Times New Roman" w:hAnsi="Times New Roman"/>
          <w:b/>
          <w:bCs/>
        </w:rPr>
        <w:t xml:space="preserve"> </w:t>
      </w:r>
      <w:r w:rsidR="007C0531" w:rsidRPr="00AC01E4">
        <w:rPr>
          <w:rFonts w:ascii="Times New Roman" w:hAnsi="Times New Roman"/>
          <w:b/>
          <w:bCs/>
        </w:rPr>
        <w:t xml:space="preserve"> </w:t>
      </w:r>
      <w:r w:rsidRPr="00AC01E4">
        <w:rPr>
          <w:rFonts w:ascii="Times New Roman" w:hAnsi="Times New Roman"/>
          <w:b/>
          <w:bCs/>
        </w:rPr>
        <w:t>Zobowiązania Zamawiającego</w:t>
      </w:r>
    </w:p>
    <w:p w:rsidR="008E5D89" w:rsidRPr="00AC01E4" w:rsidRDefault="008E5D89" w:rsidP="009B42C1">
      <w:pPr>
        <w:tabs>
          <w:tab w:val="left" w:pos="426"/>
        </w:tabs>
        <w:autoSpaceDE w:val="0"/>
        <w:autoSpaceDN w:val="0"/>
        <w:adjustRightInd w:val="0"/>
        <w:spacing w:after="0" w:line="240" w:lineRule="auto"/>
        <w:rPr>
          <w:rFonts w:ascii="Times New Roman" w:hAnsi="Times New Roman"/>
        </w:rPr>
      </w:pPr>
      <w:r w:rsidRPr="00AC01E4">
        <w:rPr>
          <w:rFonts w:ascii="Times New Roman" w:hAnsi="Times New Roman"/>
        </w:rPr>
        <w:t xml:space="preserve">Zamawiający zobowiązuje się do: </w:t>
      </w:r>
    </w:p>
    <w:p w:rsidR="008E5D89" w:rsidRPr="00AC01E4" w:rsidRDefault="008E5D89" w:rsidP="009B42C1">
      <w:pPr>
        <w:numPr>
          <w:ilvl w:val="0"/>
          <w:numId w:val="5"/>
        </w:numPr>
        <w:tabs>
          <w:tab w:val="left" w:pos="426"/>
          <w:tab w:val="left" w:pos="851"/>
          <w:tab w:val="left" w:pos="993"/>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 xml:space="preserve">przekazania </w:t>
      </w:r>
      <w:r w:rsidR="00D573CD" w:rsidRPr="00AC01E4">
        <w:rPr>
          <w:rFonts w:ascii="Times New Roman" w:hAnsi="Times New Roman"/>
        </w:rPr>
        <w:t xml:space="preserve"> Wykonawcy placu budowy</w:t>
      </w:r>
    </w:p>
    <w:p w:rsidR="008E5D89" w:rsidRPr="00AC01E4" w:rsidRDefault="008E5D89" w:rsidP="009B42C1">
      <w:pPr>
        <w:numPr>
          <w:ilvl w:val="0"/>
          <w:numId w:val="5"/>
        </w:numPr>
        <w:tabs>
          <w:tab w:val="left" w:pos="426"/>
          <w:tab w:val="left" w:pos="993"/>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zapewnienia nadzoru inwestorskiego  przy realizacji robót,</w:t>
      </w:r>
    </w:p>
    <w:p w:rsidR="008E5D89" w:rsidRPr="00AC01E4" w:rsidRDefault="008E5D89" w:rsidP="009B42C1">
      <w:pPr>
        <w:numPr>
          <w:ilvl w:val="0"/>
          <w:numId w:val="5"/>
        </w:numPr>
        <w:tabs>
          <w:tab w:val="left" w:pos="426"/>
          <w:tab w:val="left" w:pos="993"/>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odbiorów robót zanikowych i ulegających zakryciu,</w:t>
      </w:r>
    </w:p>
    <w:p w:rsidR="008E5D89" w:rsidRPr="00AC01E4" w:rsidRDefault="008E5D89" w:rsidP="009B42C1">
      <w:pPr>
        <w:numPr>
          <w:ilvl w:val="0"/>
          <w:numId w:val="5"/>
        </w:numPr>
        <w:tabs>
          <w:tab w:val="left" w:pos="426"/>
          <w:tab w:val="left" w:pos="993"/>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odbiorów częściowych oraz odbioru  przedmiotu umowy po jego wykonaniu,</w:t>
      </w:r>
    </w:p>
    <w:p w:rsidR="008E5D89" w:rsidRPr="00AC01E4" w:rsidRDefault="008E5D89" w:rsidP="009B42C1">
      <w:pPr>
        <w:autoSpaceDE w:val="0"/>
        <w:autoSpaceDN w:val="0"/>
        <w:adjustRightInd w:val="0"/>
        <w:spacing w:after="0" w:line="240" w:lineRule="auto"/>
        <w:rPr>
          <w:rFonts w:ascii="Times New Roman" w:hAnsi="Times New Roman"/>
        </w:rPr>
      </w:pPr>
      <w:r w:rsidRPr="00AC01E4">
        <w:rPr>
          <w:rFonts w:ascii="Times New Roman" w:hAnsi="Times New Roman"/>
        </w:rPr>
        <w:tab/>
      </w: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4</w:t>
      </w:r>
      <w:r w:rsidR="007C0531" w:rsidRPr="00AC01E4">
        <w:rPr>
          <w:rFonts w:ascii="Times New Roman" w:hAnsi="Times New Roman"/>
          <w:b/>
          <w:bCs/>
        </w:rPr>
        <w:t>.</w:t>
      </w:r>
      <w:r w:rsidRPr="00AC01E4">
        <w:rPr>
          <w:rFonts w:ascii="Times New Roman" w:hAnsi="Times New Roman"/>
          <w:b/>
          <w:bCs/>
        </w:rPr>
        <w:t xml:space="preserve">  Terminy  realizacji</w:t>
      </w:r>
    </w:p>
    <w:p w:rsidR="004B0EA0" w:rsidRPr="00AC01E4" w:rsidRDefault="004B0EA0" w:rsidP="009B42C1">
      <w:pPr>
        <w:pStyle w:val="Tekstpodstawowy"/>
        <w:numPr>
          <w:ilvl w:val="0"/>
          <w:numId w:val="6"/>
        </w:numPr>
        <w:spacing w:after="0" w:line="240" w:lineRule="auto"/>
        <w:rPr>
          <w:rFonts w:ascii="Times New Roman" w:hAnsi="Times New Roman"/>
          <w:b/>
          <w:bCs/>
          <w:w w:val="76"/>
        </w:rPr>
      </w:pPr>
      <w:r w:rsidRPr="00AC01E4">
        <w:rPr>
          <w:rFonts w:ascii="Times New Roman" w:hAnsi="Times New Roman"/>
        </w:rPr>
        <w:t>Wykonawca zobowiązuje się zrealizować przedmiot umowy w terminie do dnia:</w:t>
      </w:r>
    </w:p>
    <w:p w:rsidR="004B0EA0" w:rsidRPr="00AC01E4" w:rsidRDefault="00D573CD" w:rsidP="009B42C1">
      <w:pPr>
        <w:pStyle w:val="Tekstpodstawowy"/>
        <w:spacing w:after="0" w:line="240" w:lineRule="auto"/>
        <w:ind w:left="786"/>
        <w:rPr>
          <w:rFonts w:ascii="Times New Roman" w:hAnsi="Times New Roman"/>
          <w:b/>
          <w:bCs/>
          <w:w w:val="76"/>
        </w:rPr>
      </w:pPr>
      <w:r w:rsidRPr="00AC01E4">
        <w:rPr>
          <w:rFonts w:ascii="Times New Roman" w:hAnsi="Times New Roman"/>
          <w:b/>
        </w:rPr>
        <w:t>Ter</w:t>
      </w:r>
      <w:r w:rsidR="004B0EA0" w:rsidRPr="00AC01E4">
        <w:rPr>
          <w:rFonts w:ascii="Times New Roman" w:hAnsi="Times New Roman"/>
          <w:b/>
        </w:rPr>
        <w:t>min w</w:t>
      </w:r>
      <w:r w:rsidRPr="00AC01E4">
        <w:rPr>
          <w:rFonts w:ascii="Times New Roman" w:hAnsi="Times New Roman"/>
          <w:b/>
        </w:rPr>
        <w:t>y</w:t>
      </w:r>
      <w:r w:rsidR="004B0EA0" w:rsidRPr="00AC01E4">
        <w:rPr>
          <w:rFonts w:ascii="Times New Roman" w:hAnsi="Times New Roman"/>
          <w:b/>
        </w:rPr>
        <w:t xml:space="preserve">konania zamówienia do dnia  </w:t>
      </w:r>
      <w:r w:rsidR="00AE4AAF">
        <w:rPr>
          <w:rFonts w:ascii="Times New Roman" w:hAnsi="Times New Roman"/>
          <w:b/>
        </w:rPr>
        <w:t xml:space="preserve">10 grudnia </w:t>
      </w:r>
      <w:r w:rsidR="004B0EA0" w:rsidRPr="00AC01E4">
        <w:rPr>
          <w:rFonts w:ascii="Times New Roman" w:hAnsi="Times New Roman"/>
          <w:b/>
        </w:rPr>
        <w:t xml:space="preserve"> 2016 roku.</w:t>
      </w:r>
    </w:p>
    <w:p w:rsidR="004B0EA0" w:rsidRPr="00AC01E4" w:rsidRDefault="004B0EA0" w:rsidP="009B42C1">
      <w:pPr>
        <w:pStyle w:val="Tekstpodstawowy"/>
        <w:numPr>
          <w:ilvl w:val="0"/>
          <w:numId w:val="6"/>
        </w:numPr>
        <w:spacing w:after="0" w:line="240" w:lineRule="auto"/>
        <w:rPr>
          <w:rFonts w:ascii="Times New Roman" w:hAnsi="Times New Roman"/>
        </w:rPr>
      </w:pPr>
      <w:r w:rsidRPr="00AC01E4">
        <w:rPr>
          <w:rFonts w:ascii="Times New Roman" w:hAnsi="Times New Roman"/>
        </w:rPr>
        <w:t xml:space="preserve">Rozpoczęcie robót przez Wykonawcę może nastąpić wyłącznie po </w:t>
      </w:r>
      <w:r w:rsidRPr="00AC01E4">
        <w:rPr>
          <w:rFonts w:ascii="Times New Roman" w:hAnsi="Times New Roman"/>
          <w:b/>
          <w:bCs/>
        </w:rPr>
        <w:t>protokolarnym przejęciu placu budowy</w:t>
      </w:r>
      <w:r w:rsidRPr="00AC01E4">
        <w:rPr>
          <w:rFonts w:ascii="Times New Roman" w:hAnsi="Times New Roman"/>
        </w:rPr>
        <w:t>. Protokół powinien być podpisany przez inspektora nadzoru i kierownika budowy w obecności przedstawiciela Zamawiającego.</w:t>
      </w:r>
    </w:p>
    <w:p w:rsidR="004B0EA0" w:rsidRPr="00AC01E4" w:rsidRDefault="004B0EA0" w:rsidP="009B42C1">
      <w:pPr>
        <w:pStyle w:val="Tekstpodstawowy"/>
        <w:numPr>
          <w:ilvl w:val="0"/>
          <w:numId w:val="6"/>
        </w:numPr>
        <w:spacing w:after="0" w:line="240" w:lineRule="auto"/>
        <w:rPr>
          <w:rFonts w:ascii="Times New Roman" w:hAnsi="Times New Roman"/>
          <w:b/>
          <w:bCs/>
        </w:rPr>
      </w:pPr>
      <w:r w:rsidRPr="00AC01E4">
        <w:rPr>
          <w:rFonts w:ascii="Times New Roman" w:hAnsi="Times New Roman"/>
        </w:rPr>
        <w:t xml:space="preserve">Za dzień zakończenia realizacji przedmiotu umowy uważa się dzień faktycznie zakończonych robót potwierdzonych przez Inspektora nadzoru na </w:t>
      </w:r>
      <w:r w:rsidRPr="00AC01E4">
        <w:rPr>
          <w:rFonts w:ascii="Times New Roman" w:hAnsi="Times New Roman"/>
          <w:b/>
          <w:bCs/>
        </w:rPr>
        <w:t>pisemnym zgłoszeniu gotowości odbioru końcowego</w:t>
      </w:r>
      <w:r w:rsidRPr="00AC01E4">
        <w:rPr>
          <w:rFonts w:ascii="Times New Roman" w:hAnsi="Times New Roman"/>
        </w:rPr>
        <w:t xml:space="preserve">. </w:t>
      </w:r>
    </w:p>
    <w:p w:rsidR="004B0EA0" w:rsidRPr="00AC01E4" w:rsidRDefault="004B0EA0" w:rsidP="009B42C1">
      <w:pPr>
        <w:pStyle w:val="Tekstpodstawowy"/>
        <w:numPr>
          <w:ilvl w:val="0"/>
          <w:numId w:val="6"/>
        </w:numPr>
        <w:spacing w:after="0" w:line="240" w:lineRule="auto"/>
        <w:rPr>
          <w:rFonts w:ascii="Times New Roman" w:hAnsi="Times New Roman"/>
          <w:b/>
          <w:bCs/>
        </w:rPr>
      </w:pPr>
      <w:r w:rsidRPr="00AC01E4">
        <w:rPr>
          <w:rFonts w:ascii="Times New Roman" w:hAnsi="Times New Roman"/>
        </w:rPr>
        <w:t xml:space="preserve">Rozpoczęcie czynności odbiorowych nastąpi </w:t>
      </w:r>
      <w:r w:rsidRPr="00AC01E4">
        <w:rPr>
          <w:rFonts w:ascii="Times New Roman" w:hAnsi="Times New Roman"/>
          <w:b/>
          <w:bCs/>
        </w:rPr>
        <w:t>w terminie do 14 dni roboczych</w:t>
      </w:r>
      <w:r w:rsidRPr="00AC01E4">
        <w:rPr>
          <w:rFonts w:ascii="Times New Roman" w:hAnsi="Times New Roman"/>
        </w:rPr>
        <w:t xml:space="preserve"> licząc od daty zgłoszenia przez Wykonawcę gotowości odbioru.</w:t>
      </w:r>
    </w:p>
    <w:p w:rsidR="008E5D89" w:rsidRPr="00AC01E4" w:rsidRDefault="008E5D89" w:rsidP="009B42C1">
      <w:pPr>
        <w:numPr>
          <w:ilvl w:val="0"/>
          <w:numId w:val="6"/>
        </w:numPr>
        <w:tabs>
          <w:tab w:val="left" w:pos="42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Przez zakończenie realizacji przedmiotu umowy należy rozumieć wykonanie całości robót objętych przedmiotem umowy, potwierdzonych podpisaniem protokołu odbior</w:t>
      </w:r>
      <w:r w:rsidR="00DF16D8" w:rsidRPr="00AC01E4">
        <w:rPr>
          <w:rFonts w:ascii="Times New Roman" w:hAnsi="Times New Roman"/>
        </w:rPr>
        <w:t>u końcowego przez Zamawiającego.</w:t>
      </w: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br/>
        <w:t>§ 5</w:t>
      </w:r>
      <w:r w:rsidR="007C0531" w:rsidRPr="00AC01E4">
        <w:rPr>
          <w:rFonts w:ascii="Times New Roman" w:hAnsi="Times New Roman"/>
          <w:b/>
          <w:bCs/>
        </w:rPr>
        <w:t xml:space="preserve">. </w:t>
      </w:r>
      <w:r w:rsidRPr="00AC01E4">
        <w:rPr>
          <w:rFonts w:ascii="Times New Roman" w:hAnsi="Times New Roman"/>
          <w:b/>
          <w:bCs/>
        </w:rPr>
        <w:t xml:space="preserve">  Wynagrodzenie</w:t>
      </w:r>
    </w:p>
    <w:p w:rsidR="001E488A" w:rsidRPr="00AC01E4" w:rsidRDefault="008E5D89" w:rsidP="009B42C1">
      <w:pPr>
        <w:tabs>
          <w:tab w:val="left" w:pos="426"/>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1.</w:t>
      </w:r>
      <w:r w:rsidRPr="00AC01E4">
        <w:rPr>
          <w:rFonts w:ascii="Times New Roman" w:hAnsi="Times New Roman"/>
        </w:rPr>
        <w:tab/>
        <w:t xml:space="preserve">Strony ustalają wynagrodzenie </w:t>
      </w:r>
      <w:r w:rsidR="000413EC">
        <w:rPr>
          <w:rFonts w:ascii="Times New Roman" w:hAnsi="Times New Roman"/>
        </w:rPr>
        <w:t xml:space="preserve">ryczałtowe </w:t>
      </w:r>
      <w:r w:rsidRPr="00AC01E4">
        <w:rPr>
          <w:rFonts w:ascii="Times New Roman" w:hAnsi="Times New Roman"/>
        </w:rPr>
        <w:t>za wykonanie przed</w:t>
      </w:r>
      <w:r w:rsidR="00D573CD" w:rsidRPr="00AC01E4">
        <w:rPr>
          <w:rFonts w:ascii="Times New Roman" w:hAnsi="Times New Roman"/>
        </w:rPr>
        <w:t xml:space="preserve">miotu umowy </w:t>
      </w:r>
      <w:r w:rsidR="000413EC">
        <w:rPr>
          <w:rFonts w:ascii="Times New Roman" w:hAnsi="Times New Roman"/>
        </w:rPr>
        <w:t xml:space="preserve">( wyliczone </w:t>
      </w:r>
      <w:r w:rsidR="00D573CD" w:rsidRPr="00AC01E4">
        <w:rPr>
          <w:rFonts w:ascii="Times New Roman" w:hAnsi="Times New Roman"/>
        </w:rPr>
        <w:t>na podstawie</w:t>
      </w:r>
      <w:r w:rsidR="009B42C1" w:rsidRPr="00AC01E4">
        <w:rPr>
          <w:rFonts w:ascii="Times New Roman" w:hAnsi="Times New Roman"/>
        </w:rPr>
        <w:t xml:space="preserve"> kosztorysu ofertowego</w:t>
      </w:r>
      <w:r w:rsidR="000413EC">
        <w:rPr>
          <w:rFonts w:ascii="Times New Roman" w:hAnsi="Times New Roman"/>
        </w:rPr>
        <w:t>)</w:t>
      </w:r>
      <w:r w:rsidR="009B42C1" w:rsidRPr="00AC01E4">
        <w:rPr>
          <w:rFonts w:ascii="Times New Roman" w:hAnsi="Times New Roman"/>
        </w:rPr>
        <w:t xml:space="preserve"> </w:t>
      </w:r>
      <w:r w:rsidR="00D573CD" w:rsidRPr="00AC01E4">
        <w:rPr>
          <w:rFonts w:ascii="Times New Roman" w:hAnsi="Times New Roman"/>
        </w:rPr>
        <w:t xml:space="preserve"> na kwotę </w:t>
      </w:r>
      <w:r w:rsidRPr="00AC01E4">
        <w:rPr>
          <w:rFonts w:ascii="Times New Roman" w:hAnsi="Times New Roman"/>
        </w:rPr>
        <w:t xml:space="preserve">w wysokości </w:t>
      </w:r>
    </w:p>
    <w:p w:rsidR="001E488A" w:rsidRPr="00AC01E4" w:rsidRDefault="001E488A" w:rsidP="009B42C1">
      <w:pPr>
        <w:tabs>
          <w:tab w:val="left" w:pos="426"/>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 xml:space="preserve">       Netto</w:t>
      </w:r>
      <w:r w:rsidR="008E5D89" w:rsidRPr="00AC01E4">
        <w:rPr>
          <w:rFonts w:ascii="Times New Roman" w:hAnsi="Times New Roman"/>
        </w:rPr>
        <w:t>…………..… zł</w:t>
      </w:r>
    </w:p>
    <w:p w:rsidR="001E488A" w:rsidRPr="00AC01E4" w:rsidRDefault="00AC01E4" w:rsidP="009B42C1">
      <w:pPr>
        <w:tabs>
          <w:tab w:val="left" w:pos="426"/>
        </w:tabs>
        <w:autoSpaceDE w:val="0"/>
        <w:autoSpaceDN w:val="0"/>
        <w:adjustRightInd w:val="0"/>
        <w:spacing w:after="0" w:line="240" w:lineRule="auto"/>
        <w:ind w:left="426" w:hanging="426"/>
        <w:jc w:val="both"/>
        <w:rPr>
          <w:rFonts w:ascii="Times New Roman" w:hAnsi="Times New Roman"/>
        </w:rPr>
      </w:pPr>
      <w:r>
        <w:rPr>
          <w:rFonts w:ascii="Times New Roman" w:hAnsi="Times New Roman"/>
        </w:rPr>
        <w:t xml:space="preserve">      </w:t>
      </w:r>
      <w:r w:rsidR="001E488A" w:rsidRPr="00AC01E4">
        <w:rPr>
          <w:rFonts w:ascii="Times New Roman" w:hAnsi="Times New Roman"/>
        </w:rPr>
        <w:t>Podatek VAT………. zł</w:t>
      </w:r>
    </w:p>
    <w:p w:rsidR="001E488A" w:rsidRPr="00AC01E4" w:rsidRDefault="00AC01E4" w:rsidP="009B42C1">
      <w:pPr>
        <w:tabs>
          <w:tab w:val="left" w:pos="426"/>
        </w:tabs>
        <w:autoSpaceDE w:val="0"/>
        <w:autoSpaceDN w:val="0"/>
        <w:adjustRightInd w:val="0"/>
        <w:spacing w:after="0" w:line="240" w:lineRule="auto"/>
        <w:ind w:left="426" w:hanging="426"/>
        <w:jc w:val="both"/>
        <w:rPr>
          <w:rFonts w:ascii="Times New Roman" w:hAnsi="Times New Roman"/>
        </w:rPr>
      </w:pPr>
      <w:r>
        <w:rPr>
          <w:rFonts w:ascii="Times New Roman" w:hAnsi="Times New Roman"/>
        </w:rPr>
        <w:t xml:space="preserve">      </w:t>
      </w:r>
      <w:r w:rsidR="001E488A" w:rsidRPr="00AC01E4">
        <w:rPr>
          <w:rFonts w:ascii="Times New Roman" w:hAnsi="Times New Roman"/>
        </w:rPr>
        <w:t>B</w:t>
      </w:r>
      <w:r w:rsidR="008E5D89" w:rsidRPr="00AC01E4">
        <w:rPr>
          <w:rFonts w:ascii="Times New Roman" w:hAnsi="Times New Roman"/>
        </w:rPr>
        <w:t>rutto</w:t>
      </w:r>
      <w:r w:rsidR="001E488A" w:rsidRPr="00AC01E4">
        <w:rPr>
          <w:rFonts w:ascii="Times New Roman" w:hAnsi="Times New Roman"/>
        </w:rPr>
        <w:t xml:space="preserve"> ……………… zł </w:t>
      </w:r>
    </w:p>
    <w:p w:rsidR="008E5D89" w:rsidRPr="00AC01E4" w:rsidRDefault="008E5D89" w:rsidP="009B42C1">
      <w:pPr>
        <w:tabs>
          <w:tab w:val="left" w:pos="426"/>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 xml:space="preserve"> słownie: …......................................................</w:t>
      </w:r>
    </w:p>
    <w:p w:rsidR="008E5D89" w:rsidRPr="00AC01E4" w:rsidRDefault="008E5D89" w:rsidP="001E488A">
      <w:pPr>
        <w:tabs>
          <w:tab w:val="left" w:pos="426"/>
        </w:tabs>
        <w:autoSpaceDE w:val="0"/>
        <w:autoSpaceDN w:val="0"/>
        <w:adjustRightInd w:val="0"/>
        <w:spacing w:after="0" w:line="240" w:lineRule="auto"/>
        <w:jc w:val="both"/>
        <w:rPr>
          <w:rFonts w:ascii="Times New Roman" w:hAnsi="Times New Roman"/>
        </w:rPr>
      </w:pPr>
    </w:p>
    <w:p w:rsidR="008E5D89" w:rsidRPr="00AC01E4" w:rsidRDefault="008E5D89" w:rsidP="009B42C1">
      <w:pPr>
        <w:tabs>
          <w:tab w:val="left" w:pos="42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lastRenderedPageBreak/>
        <w:t>2.</w:t>
      </w:r>
      <w:r w:rsidRPr="00AC01E4">
        <w:rPr>
          <w:rFonts w:ascii="Times New Roman" w:hAnsi="Times New Roman"/>
        </w:rPr>
        <w:tab/>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SIWZ.</w:t>
      </w:r>
    </w:p>
    <w:p w:rsidR="008E5D89" w:rsidRPr="00AC01E4" w:rsidRDefault="008E5D89" w:rsidP="009B42C1">
      <w:pPr>
        <w:tabs>
          <w:tab w:val="left" w:pos="42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3.</w:t>
      </w:r>
      <w:r w:rsidRPr="00AC01E4">
        <w:rPr>
          <w:rFonts w:ascii="Times New Roman" w:hAnsi="Times New Roman"/>
        </w:rPr>
        <w:tab/>
        <w:t>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w:t>
      </w:r>
    </w:p>
    <w:p w:rsidR="008E5D89" w:rsidRPr="00AC01E4" w:rsidRDefault="008E5D89" w:rsidP="009B42C1">
      <w:pPr>
        <w:tabs>
          <w:tab w:val="left" w:pos="42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4.</w:t>
      </w:r>
      <w:r w:rsidRPr="00AC01E4">
        <w:rPr>
          <w:rFonts w:ascii="Times New Roman" w:hAnsi="Times New Roman"/>
        </w:rPr>
        <w:tab/>
        <w:t xml:space="preserve">Wykonawca dokonał całościowej wyceny przedmiotu zamówienia na własną odpowiedzialność i ryzyko, w oparciu o </w:t>
      </w:r>
      <w:r w:rsidR="001E488A" w:rsidRPr="00AC01E4">
        <w:rPr>
          <w:rFonts w:ascii="Times New Roman" w:hAnsi="Times New Roman"/>
        </w:rPr>
        <w:t>Projekt Technologiczno-Kosztorysowy</w:t>
      </w:r>
      <w:r w:rsidRPr="00AC01E4">
        <w:rPr>
          <w:rFonts w:ascii="Times New Roman" w:hAnsi="Times New Roman"/>
        </w:rPr>
        <w:t>, SIWZ oraz przeprowadzoną wizję lokalną na obiekcie.</w:t>
      </w:r>
    </w:p>
    <w:p w:rsidR="008E5D89" w:rsidRPr="00AC01E4" w:rsidRDefault="008E5D89" w:rsidP="009B42C1">
      <w:pPr>
        <w:tabs>
          <w:tab w:val="left" w:pos="42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5.</w:t>
      </w:r>
      <w:r w:rsidRPr="00AC01E4">
        <w:rPr>
          <w:rFonts w:ascii="Times New Roman" w:hAnsi="Times New Roman"/>
        </w:rPr>
        <w:tab/>
      </w:r>
      <w:r w:rsidRPr="00AC01E4">
        <w:rPr>
          <w:rFonts w:ascii="Times New Roman" w:hAnsi="Times New Roman"/>
        </w:rPr>
        <w:tab/>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p>
    <w:p w:rsidR="008E5D89"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6 </w:t>
      </w:r>
      <w:r w:rsidR="00BD3890" w:rsidRPr="00AC01E4">
        <w:rPr>
          <w:rFonts w:ascii="Times New Roman" w:hAnsi="Times New Roman"/>
          <w:b/>
          <w:bCs/>
        </w:rPr>
        <w:t xml:space="preserve">. </w:t>
      </w:r>
      <w:r w:rsidRPr="00AC01E4">
        <w:rPr>
          <w:rFonts w:ascii="Times New Roman" w:hAnsi="Times New Roman"/>
          <w:b/>
          <w:bCs/>
        </w:rPr>
        <w:t xml:space="preserve"> Ubezpieczenia </w:t>
      </w:r>
    </w:p>
    <w:p w:rsidR="008E5D89" w:rsidRPr="00AC01E4" w:rsidRDefault="008E5D89" w:rsidP="009B42C1">
      <w:pPr>
        <w:widowControl w:val="0"/>
        <w:numPr>
          <w:ilvl w:val="0"/>
          <w:numId w:val="7"/>
        </w:numPr>
        <w:tabs>
          <w:tab w:val="left" w:pos="426"/>
        </w:tabs>
        <w:overflowPunct w:val="0"/>
        <w:autoSpaceDE w:val="0"/>
        <w:spacing w:after="0" w:line="240" w:lineRule="auto"/>
        <w:ind w:left="426" w:hanging="426"/>
        <w:jc w:val="both"/>
        <w:textAlignment w:val="baseline"/>
        <w:rPr>
          <w:rFonts w:ascii="Times New Roman" w:hAnsi="Times New Roman"/>
          <w:bCs/>
        </w:rPr>
      </w:pPr>
      <w:r w:rsidRPr="00AC01E4">
        <w:rPr>
          <w:rFonts w:ascii="Times New Roman" w:hAnsi="Times New Roman"/>
          <w:bCs/>
        </w:rPr>
        <w:t>Wykonawca oświadcza, że posiada ubezpieczenie odo odpowiedzialności cywilnej w zakresie prowadzonej dzi</w:t>
      </w:r>
      <w:r w:rsidR="00D7327C">
        <w:rPr>
          <w:rFonts w:ascii="Times New Roman" w:hAnsi="Times New Roman"/>
          <w:bCs/>
        </w:rPr>
        <w:t>ałalności.</w:t>
      </w:r>
    </w:p>
    <w:p w:rsidR="008E5D89" w:rsidRPr="00AC01E4" w:rsidRDefault="008E5D89" w:rsidP="00CE0ACB">
      <w:pPr>
        <w:numPr>
          <w:ilvl w:val="0"/>
          <w:numId w:val="7"/>
        </w:numPr>
        <w:tabs>
          <w:tab w:val="left" w:pos="426"/>
        </w:tabs>
        <w:autoSpaceDE w:val="0"/>
        <w:autoSpaceDN w:val="0"/>
        <w:adjustRightInd w:val="0"/>
        <w:spacing w:afterLines="60" w:after="144" w:line="240" w:lineRule="auto"/>
        <w:ind w:left="426" w:hanging="426"/>
        <w:jc w:val="both"/>
        <w:rPr>
          <w:rFonts w:ascii="Times New Roman" w:hAnsi="Times New Roman"/>
        </w:rPr>
      </w:pPr>
      <w:r w:rsidRPr="00AC01E4">
        <w:rPr>
          <w:rFonts w:ascii="Times New Roman" w:hAnsi="Times New Roman"/>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rsidR="008E5D89" w:rsidRPr="00AC01E4" w:rsidRDefault="008E5D89" w:rsidP="00CE0ACB">
      <w:pPr>
        <w:numPr>
          <w:ilvl w:val="0"/>
          <w:numId w:val="7"/>
        </w:numPr>
        <w:tabs>
          <w:tab w:val="left" w:pos="426"/>
        </w:tabs>
        <w:autoSpaceDE w:val="0"/>
        <w:autoSpaceDN w:val="0"/>
        <w:adjustRightInd w:val="0"/>
        <w:spacing w:afterLines="60" w:after="144" w:line="240" w:lineRule="auto"/>
        <w:ind w:left="425" w:hanging="425"/>
        <w:jc w:val="both"/>
        <w:rPr>
          <w:rFonts w:ascii="Times New Roman" w:hAnsi="Times New Roman"/>
        </w:rPr>
      </w:pPr>
      <w:r w:rsidRPr="00AC01E4">
        <w:rPr>
          <w:rFonts w:ascii="Times New Roman" w:hAnsi="Times New Roman"/>
          <w:bCs/>
        </w:rPr>
        <w:t>Wykonawca zapewnia, że przez cały okres obowiązywania umowy, będzie posiadał ważne polisy ubezpieczeniowe, o których mowa w pkt 1. i 2.</w:t>
      </w:r>
    </w:p>
    <w:p w:rsidR="008E5D89" w:rsidRPr="00AC01E4" w:rsidRDefault="008E5D89" w:rsidP="00CE0ACB">
      <w:pPr>
        <w:numPr>
          <w:ilvl w:val="0"/>
          <w:numId w:val="7"/>
        </w:numPr>
        <w:tabs>
          <w:tab w:val="left" w:pos="426"/>
        </w:tabs>
        <w:autoSpaceDE w:val="0"/>
        <w:autoSpaceDN w:val="0"/>
        <w:adjustRightInd w:val="0"/>
        <w:spacing w:afterLines="60" w:after="144" w:line="240" w:lineRule="auto"/>
        <w:ind w:left="425" w:hanging="425"/>
        <w:jc w:val="both"/>
        <w:rPr>
          <w:rFonts w:ascii="Times New Roman" w:hAnsi="Times New Roman"/>
        </w:rPr>
      </w:pPr>
      <w:r w:rsidRPr="00AC01E4">
        <w:rPr>
          <w:rFonts w:ascii="Times New Roman" w:hAnsi="Times New Roman"/>
          <w:bCs/>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 wyłączenia odpowiedzialności ubezpieczyciela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rsidR="008E5D89" w:rsidRPr="00AC01E4" w:rsidRDefault="008E5D89" w:rsidP="009B42C1">
      <w:pPr>
        <w:numPr>
          <w:ilvl w:val="0"/>
          <w:numId w:val="7"/>
        </w:numPr>
        <w:tabs>
          <w:tab w:val="left" w:pos="426"/>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bCs/>
        </w:rPr>
        <w:t>W umowach ubezpieczenia nie mogą zostać wyłączone z zakresu odpowiedzialności ubezpieczyciela: katastrofa budowlana oraz innego ryzyka budowlane. Nie jest dopuszczalne wyłączenie w żadnej umowie ubezpieczenia odpowiedzialności za:</w:t>
      </w:r>
    </w:p>
    <w:p w:rsidR="008E5D89" w:rsidRPr="00AC01E4" w:rsidRDefault="008E5D89" w:rsidP="009B42C1">
      <w:pPr>
        <w:numPr>
          <w:ilvl w:val="1"/>
          <w:numId w:val="7"/>
        </w:numPr>
        <w:tabs>
          <w:tab w:val="left" w:pos="426"/>
        </w:tabs>
        <w:autoSpaceDE w:val="0"/>
        <w:autoSpaceDN w:val="0"/>
        <w:adjustRightInd w:val="0"/>
        <w:spacing w:after="0" w:line="240" w:lineRule="auto"/>
        <w:ind w:left="993" w:hanging="567"/>
        <w:jc w:val="both"/>
        <w:rPr>
          <w:rFonts w:ascii="Times New Roman" w:hAnsi="Times New Roman"/>
          <w:bCs/>
        </w:rPr>
      </w:pPr>
      <w:r w:rsidRPr="00AC01E4">
        <w:rPr>
          <w:rFonts w:ascii="Times New Roman" w:hAnsi="Times New Roman"/>
          <w:bCs/>
        </w:rPr>
        <w:t>straty, szkody lub przywrócenie stanu pierwotnego w skutek błędów lub pominięć projektowych w zakresie wykonanym prze Wykonawcę,</w:t>
      </w:r>
    </w:p>
    <w:p w:rsidR="008E5D89" w:rsidRPr="00AC01E4" w:rsidRDefault="008E5D89" w:rsidP="009B42C1">
      <w:pPr>
        <w:numPr>
          <w:ilvl w:val="1"/>
          <w:numId w:val="7"/>
        </w:numPr>
        <w:tabs>
          <w:tab w:val="left" w:pos="426"/>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bCs/>
        </w:rPr>
        <w:t>szkody na osobie i w mieniu osób trzecich spowodowane wibracją albo osunięciem lub osłabieniem elementów nośnych lub nośności gruntu,</w:t>
      </w:r>
    </w:p>
    <w:p w:rsidR="008E5D89" w:rsidRPr="00AC01E4" w:rsidRDefault="008E5D89" w:rsidP="009B42C1">
      <w:pPr>
        <w:numPr>
          <w:ilvl w:val="1"/>
          <w:numId w:val="7"/>
        </w:numPr>
        <w:tabs>
          <w:tab w:val="left" w:pos="426"/>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bCs/>
        </w:rPr>
        <w:t>szkody spowodowanej na skutek zalania, powodzi oraz naniesieniem osadów,</w:t>
      </w:r>
    </w:p>
    <w:p w:rsidR="008E5D89" w:rsidRPr="00AC01E4" w:rsidRDefault="008E5D89" w:rsidP="009B42C1">
      <w:pPr>
        <w:numPr>
          <w:ilvl w:val="1"/>
          <w:numId w:val="7"/>
        </w:numPr>
        <w:tabs>
          <w:tab w:val="left" w:pos="426"/>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bCs/>
        </w:rPr>
        <w:t>szkody w istniejących podziemnych kablach, rurociągach lub innych instalacjach,</w:t>
      </w:r>
    </w:p>
    <w:p w:rsidR="008E5D89" w:rsidRPr="00AC01E4" w:rsidRDefault="008E5D89" w:rsidP="009B42C1">
      <w:pPr>
        <w:numPr>
          <w:ilvl w:val="1"/>
          <w:numId w:val="7"/>
        </w:numPr>
        <w:tabs>
          <w:tab w:val="left" w:pos="426"/>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bCs/>
        </w:rPr>
        <w:t>jakiekolwiek działanie sił Natury, które jest Nieprzewidywalne lub takie, że od doświadczonego Wykonawcy nie można było w sposób rozsądny oczekiwać zastosowania przeciw niemu wystarczających środków ostrożności.</w:t>
      </w:r>
    </w:p>
    <w:p w:rsidR="008E5D89" w:rsidRPr="00AC01E4" w:rsidRDefault="008E5D89" w:rsidP="009B42C1">
      <w:pPr>
        <w:tabs>
          <w:tab w:val="left" w:pos="426"/>
        </w:tabs>
        <w:autoSpaceDE w:val="0"/>
        <w:autoSpaceDN w:val="0"/>
        <w:adjustRightInd w:val="0"/>
        <w:spacing w:after="0" w:line="240" w:lineRule="auto"/>
        <w:ind w:left="425"/>
        <w:jc w:val="both"/>
        <w:rPr>
          <w:rFonts w:ascii="Times New Roman" w:hAnsi="Times New Roman"/>
        </w:rPr>
      </w:pPr>
      <w:r w:rsidRPr="00AC01E4">
        <w:rPr>
          <w:rFonts w:ascii="Times New Roman" w:hAnsi="Times New Roman"/>
          <w:bCs/>
        </w:rPr>
        <w:t xml:space="preserve">W umowie (umowach) ubezpieczenia nie może być ograniczenia odpowiedzialności (limitów sumy ubezpieczenia) w odniesieniu do kolejnych szkód wywołanych tą samą przyczyną (tzw. </w:t>
      </w:r>
      <w:r w:rsidRPr="00AC01E4">
        <w:rPr>
          <w:rFonts w:ascii="Times New Roman" w:hAnsi="Times New Roman"/>
          <w:bCs/>
        </w:rPr>
        <w:lastRenderedPageBreak/>
        <w:t>szkód seryjnych); dla każdej szkody będzie zapewniony pełen zakres ochrony (do pełnej wysokości sumy ubezpieczenia) niezależnie od tego czy szkody wywołane są przez tę samą czy przez różne przyczyny; nie jest dopuszczalne przyjęcie w umowie ubezpieczenia, że dwie lub więcej szkód wywołane jedną przyczyną stanowią jeden wypadek ubezpieczeniowy.</w:t>
      </w:r>
    </w:p>
    <w:p w:rsidR="008E5D89" w:rsidRPr="00AC01E4" w:rsidRDefault="008E5D89" w:rsidP="009B42C1">
      <w:pPr>
        <w:tabs>
          <w:tab w:val="left" w:pos="426"/>
        </w:tabs>
        <w:autoSpaceDE w:val="0"/>
        <w:autoSpaceDN w:val="0"/>
        <w:adjustRightInd w:val="0"/>
        <w:spacing w:after="0" w:line="240" w:lineRule="auto"/>
        <w:ind w:left="426" w:hanging="426"/>
        <w:jc w:val="both"/>
        <w:rPr>
          <w:rFonts w:ascii="Times New Roman" w:hAnsi="Times New Roman"/>
        </w:rPr>
      </w:pP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 7</w:t>
      </w:r>
      <w:r w:rsidR="009B42C1" w:rsidRPr="00AC01E4">
        <w:rPr>
          <w:rFonts w:ascii="Times New Roman" w:hAnsi="Times New Roman"/>
          <w:b/>
          <w:bCs/>
        </w:rPr>
        <w:t>.</w:t>
      </w:r>
      <w:r w:rsidRPr="00AC01E4">
        <w:rPr>
          <w:rFonts w:ascii="Times New Roman" w:hAnsi="Times New Roman"/>
          <w:b/>
          <w:bCs/>
        </w:rPr>
        <w:t xml:space="preserve">   Płatności</w:t>
      </w:r>
    </w:p>
    <w:p w:rsidR="00205048" w:rsidRPr="00AC01E4" w:rsidRDefault="008E5D89" w:rsidP="009B42C1">
      <w:pPr>
        <w:widowControl w:val="0"/>
        <w:tabs>
          <w:tab w:val="left" w:pos="12240"/>
        </w:tabs>
        <w:overflowPunct w:val="0"/>
        <w:autoSpaceDE w:val="0"/>
        <w:spacing w:after="0" w:line="240" w:lineRule="auto"/>
        <w:jc w:val="both"/>
        <w:textAlignment w:val="baseline"/>
        <w:rPr>
          <w:rFonts w:ascii="Times New Roman" w:hAnsi="Times New Roman"/>
        </w:rPr>
      </w:pPr>
      <w:r w:rsidRPr="00AC01E4">
        <w:rPr>
          <w:rFonts w:ascii="Times New Roman" w:hAnsi="Times New Roman"/>
        </w:rPr>
        <w:t xml:space="preserve">1. Podstawą do zapłacenia przez Zamawiającego wynagrodzenia należnego Wykonawcy </w:t>
      </w:r>
      <w:r w:rsidR="001E488A" w:rsidRPr="00AC01E4">
        <w:rPr>
          <w:rFonts w:ascii="Times New Roman" w:hAnsi="Times New Roman"/>
        </w:rPr>
        <w:t xml:space="preserve">będzie </w:t>
      </w:r>
      <w:r w:rsidRPr="00AC01E4">
        <w:rPr>
          <w:rFonts w:ascii="Times New Roman" w:hAnsi="Times New Roman"/>
        </w:rPr>
        <w:t xml:space="preserve"> wystawion</w:t>
      </w:r>
      <w:r w:rsidR="001E488A" w:rsidRPr="00AC01E4">
        <w:rPr>
          <w:rFonts w:ascii="Times New Roman" w:hAnsi="Times New Roman"/>
        </w:rPr>
        <w:t>a przez Wykonawcę faktura</w:t>
      </w:r>
      <w:r w:rsidRPr="00AC01E4">
        <w:rPr>
          <w:rFonts w:ascii="Times New Roman" w:hAnsi="Times New Roman"/>
        </w:rPr>
        <w:t xml:space="preserve">  </w:t>
      </w:r>
      <w:r w:rsidR="00205048" w:rsidRPr="00AC01E4">
        <w:rPr>
          <w:rFonts w:ascii="Times New Roman" w:hAnsi="Times New Roman"/>
        </w:rPr>
        <w:t xml:space="preserve"> po  protokolarnym odbiorze robót.</w:t>
      </w:r>
    </w:p>
    <w:p w:rsidR="008E5D89" w:rsidRPr="00AC01E4" w:rsidRDefault="00205048" w:rsidP="009B42C1">
      <w:pPr>
        <w:widowControl w:val="0"/>
        <w:tabs>
          <w:tab w:val="left" w:pos="12240"/>
        </w:tabs>
        <w:overflowPunct w:val="0"/>
        <w:autoSpaceDE w:val="0"/>
        <w:spacing w:after="0" w:line="240" w:lineRule="auto"/>
        <w:jc w:val="both"/>
        <w:textAlignment w:val="baseline"/>
        <w:rPr>
          <w:rFonts w:ascii="Times New Roman" w:hAnsi="Times New Roman"/>
        </w:rPr>
      </w:pPr>
      <w:r w:rsidRPr="00AC01E4">
        <w:rPr>
          <w:rFonts w:ascii="Times New Roman" w:hAnsi="Times New Roman"/>
        </w:rPr>
        <w:t xml:space="preserve"> </w:t>
      </w:r>
      <w:r w:rsidR="008E5D89" w:rsidRPr="00AC01E4">
        <w:rPr>
          <w:rFonts w:ascii="Times New Roman" w:hAnsi="Times New Roman"/>
        </w:rPr>
        <w:t xml:space="preserve"> 2. Wynagrodzenie będzie płatne przelewem na rachunek bankowy Wykonawcy podany na fakturze VAT, w terminie </w:t>
      </w:r>
      <w:r w:rsidR="004B0EA0" w:rsidRPr="00AC01E4">
        <w:rPr>
          <w:rFonts w:ascii="Times New Roman" w:hAnsi="Times New Roman"/>
        </w:rPr>
        <w:t xml:space="preserve">do </w:t>
      </w:r>
      <w:r w:rsidR="008E5D89" w:rsidRPr="00AC01E4">
        <w:rPr>
          <w:rFonts w:ascii="Times New Roman" w:hAnsi="Times New Roman"/>
        </w:rPr>
        <w:t xml:space="preserve">30 dni od daty doręczenia faktury VAT wraz z kompletem dokumentów rozliczeniowych. </w:t>
      </w:r>
    </w:p>
    <w:p w:rsidR="008E5D89" w:rsidRPr="00AC01E4" w:rsidRDefault="008E5D89" w:rsidP="009B42C1">
      <w:pPr>
        <w:widowControl w:val="0"/>
        <w:tabs>
          <w:tab w:val="left" w:pos="12240"/>
        </w:tabs>
        <w:overflowPunct w:val="0"/>
        <w:autoSpaceDE w:val="0"/>
        <w:spacing w:after="0" w:line="240" w:lineRule="auto"/>
        <w:jc w:val="both"/>
        <w:textAlignment w:val="baseline"/>
        <w:rPr>
          <w:rFonts w:ascii="Times New Roman" w:hAnsi="Times New Roman"/>
        </w:rPr>
      </w:pPr>
      <w:r w:rsidRPr="00AC01E4">
        <w:rPr>
          <w:rFonts w:ascii="Times New Roman" w:hAnsi="Times New Roman"/>
        </w:rPr>
        <w:t>3. Wykonawca wystawi faktur</w:t>
      </w:r>
      <w:r w:rsidR="00205048" w:rsidRPr="00AC01E4">
        <w:rPr>
          <w:rFonts w:ascii="Times New Roman" w:hAnsi="Times New Roman"/>
        </w:rPr>
        <w:t>ę</w:t>
      </w:r>
      <w:r w:rsidRPr="00AC01E4">
        <w:rPr>
          <w:rFonts w:ascii="Times New Roman" w:hAnsi="Times New Roman"/>
        </w:rPr>
        <w:t xml:space="preserve"> VAT, o któr</w:t>
      </w:r>
      <w:r w:rsidR="00205048" w:rsidRPr="00AC01E4">
        <w:rPr>
          <w:rFonts w:ascii="Times New Roman" w:hAnsi="Times New Roman"/>
        </w:rPr>
        <w:t>ej</w:t>
      </w:r>
      <w:r w:rsidRPr="00AC01E4">
        <w:rPr>
          <w:rFonts w:ascii="Times New Roman" w:hAnsi="Times New Roman"/>
        </w:rPr>
        <w:t xml:space="preserve"> mowa w ust. 2 na rzecz Starostwa Powiatowego w Grójcu, ul. Piłsudskiego 59, 05-600 Grójec.</w:t>
      </w:r>
    </w:p>
    <w:p w:rsidR="008E5D89" w:rsidRPr="00AC01E4" w:rsidRDefault="008E5D89" w:rsidP="009B42C1">
      <w:pPr>
        <w:widowControl w:val="0"/>
        <w:tabs>
          <w:tab w:val="left" w:pos="12240"/>
        </w:tabs>
        <w:overflowPunct w:val="0"/>
        <w:autoSpaceDE w:val="0"/>
        <w:spacing w:after="0" w:line="240" w:lineRule="auto"/>
        <w:jc w:val="both"/>
        <w:textAlignment w:val="baseline"/>
        <w:rPr>
          <w:rFonts w:ascii="Times New Roman" w:hAnsi="Times New Roman"/>
        </w:rPr>
      </w:pPr>
      <w:r w:rsidRPr="00AC01E4">
        <w:rPr>
          <w:rFonts w:ascii="Times New Roman" w:hAnsi="Times New Roman"/>
        </w:rPr>
        <w:t>4.Strony ustalają, że za datę zapłaty faktury VAT przyjmuje się dzień obciążenia rachunku bankowego Starostwa Powiatowego w Grójcu, ul. Piłsudskiego 59, 05-600 Grójec.</w:t>
      </w:r>
    </w:p>
    <w:p w:rsidR="008E5D89" w:rsidRPr="00AC01E4" w:rsidRDefault="008E5D89" w:rsidP="009B42C1">
      <w:pPr>
        <w:widowControl w:val="0"/>
        <w:tabs>
          <w:tab w:val="left" w:pos="12240"/>
        </w:tabs>
        <w:overflowPunct w:val="0"/>
        <w:autoSpaceDE w:val="0"/>
        <w:spacing w:after="0" w:line="240" w:lineRule="auto"/>
        <w:jc w:val="both"/>
        <w:textAlignment w:val="baseline"/>
        <w:rPr>
          <w:rFonts w:ascii="Times New Roman" w:hAnsi="Times New Roman"/>
        </w:rPr>
      </w:pPr>
      <w:r w:rsidRPr="00AC01E4">
        <w:rPr>
          <w:rFonts w:ascii="Times New Roman" w:hAnsi="Times New Roman"/>
        </w:rPr>
        <w:t xml:space="preserve">5.Wykonawca nie ma prawa do przeniesienia wierzytelności i roszczeń wynikających z realizacji niniejszej umowy na osoby trzecie, z wyłączeniem przypadku wskazanego w </w:t>
      </w:r>
      <w:r w:rsidRPr="00AC01E4">
        <w:rPr>
          <w:rFonts w:ascii="Times New Roman" w:hAnsi="Times New Roman"/>
        </w:rPr>
        <w:br/>
      </w:r>
      <w:r w:rsidRPr="00AC01E4">
        <w:rPr>
          <w:rFonts w:ascii="Times New Roman" w:hAnsi="Times New Roman"/>
          <w:bCs/>
        </w:rPr>
        <w:t xml:space="preserve">§ 9 ust. 5. </w:t>
      </w: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8</w:t>
      </w:r>
      <w:r w:rsidR="009B42C1" w:rsidRPr="00AC01E4">
        <w:rPr>
          <w:rFonts w:ascii="Times New Roman" w:hAnsi="Times New Roman"/>
          <w:b/>
          <w:bCs/>
        </w:rPr>
        <w:t>.</w:t>
      </w:r>
      <w:r w:rsidRPr="00AC01E4">
        <w:rPr>
          <w:rFonts w:ascii="Times New Roman" w:hAnsi="Times New Roman"/>
          <w:b/>
          <w:bCs/>
        </w:rPr>
        <w:t xml:space="preserve">   Oświadczenia Wykonawcy</w:t>
      </w:r>
    </w:p>
    <w:p w:rsidR="008E5D89" w:rsidRPr="00AC01E4" w:rsidRDefault="008E5D89" w:rsidP="009B42C1">
      <w:pPr>
        <w:tabs>
          <w:tab w:val="left" w:pos="426"/>
        </w:tabs>
        <w:autoSpaceDE w:val="0"/>
        <w:autoSpaceDN w:val="0"/>
        <w:adjustRightInd w:val="0"/>
        <w:spacing w:after="0" w:line="240" w:lineRule="auto"/>
        <w:jc w:val="both"/>
        <w:rPr>
          <w:rFonts w:ascii="Times New Roman" w:hAnsi="Times New Roman"/>
        </w:rPr>
      </w:pPr>
      <w:r w:rsidRPr="00AC01E4">
        <w:rPr>
          <w:rFonts w:ascii="Times New Roman" w:hAnsi="Times New Roman"/>
        </w:rPr>
        <w:t>Wykonawca oświadcza, że:</w:t>
      </w:r>
    </w:p>
    <w:p w:rsidR="008E5D89" w:rsidRPr="00AC01E4" w:rsidRDefault="008E5D89" w:rsidP="009B42C1">
      <w:pPr>
        <w:numPr>
          <w:ilvl w:val="1"/>
          <w:numId w:val="8"/>
        </w:numPr>
        <w:tabs>
          <w:tab w:val="left" w:pos="426"/>
        </w:tabs>
        <w:autoSpaceDE w:val="0"/>
        <w:autoSpaceDN w:val="0"/>
        <w:adjustRightInd w:val="0"/>
        <w:spacing w:after="0" w:line="240" w:lineRule="auto"/>
        <w:ind w:left="426" w:hanging="426"/>
        <w:jc w:val="both"/>
        <w:rPr>
          <w:rFonts w:ascii="Times New Roman" w:hAnsi="Times New Roman"/>
          <w:strike/>
        </w:rPr>
      </w:pPr>
      <w:r w:rsidRPr="00AC01E4">
        <w:rPr>
          <w:rFonts w:ascii="Times New Roman" w:hAnsi="Times New Roman"/>
        </w:rPr>
        <w:t>znajduje się w sytuacji finansowej zapewniającej prawidłowe wykonanie usługi,</w:t>
      </w:r>
    </w:p>
    <w:p w:rsidR="008E5D89" w:rsidRPr="00AC01E4" w:rsidRDefault="008E5D89" w:rsidP="009B42C1">
      <w:pPr>
        <w:numPr>
          <w:ilvl w:val="1"/>
          <w:numId w:val="8"/>
        </w:numPr>
        <w:tabs>
          <w:tab w:val="left" w:pos="426"/>
        </w:tabs>
        <w:autoSpaceDE w:val="0"/>
        <w:autoSpaceDN w:val="0"/>
        <w:adjustRightInd w:val="0"/>
        <w:spacing w:after="0" w:line="240" w:lineRule="auto"/>
        <w:ind w:left="426" w:hanging="426"/>
        <w:jc w:val="both"/>
        <w:rPr>
          <w:rFonts w:ascii="Times New Roman" w:hAnsi="Times New Roman"/>
          <w:strike/>
        </w:rPr>
      </w:pPr>
      <w:r w:rsidRPr="00AC01E4">
        <w:rPr>
          <w:rFonts w:ascii="Times New Roman" w:hAnsi="Times New Roman"/>
        </w:rPr>
        <w:t>nie zalega ze składkami ZUS i podatkami do Urzędu Skarbowego,</w:t>
      </w:r>
    </w:p>
    <w:p w:rsidR="008E5D89" w:rsidRPr="00AC01E4" w:rsidRDefault="008E5D89" w:rsidP="009B42C1">
      <w:pPr>
        <w:numPr>
          <w:ilvl w:val="1"/>
          <w:numId w:val="8"/>
        </w:numPr>
        <w:tabs>
          <w:tab w:val="left" w:pos="426"/>
        </w:tabs>
        <w:autoSpaceDE w:val="0"/>
        <w:autoSpaceDN w:val="0"/>
        <w:adjustRightInd w:val="0"/>
        <w:spacing w:after="0" w:line="240" w:lineRule="auto"/>
        <w:ind w:left="426" w:hanging="426"/>
        <w:jc w:val="both"/>
        <w:rPr>
          <w:rFonts w:ascii="Times New Roman" w:hAnsi="Times New Roman"/>
          <w:strike/>
        </w:rPr>
      </w:pPr>
      <w:r w:rsidRPr="00AC01E4">
        <w:rPr>
          <w:rFonts w:ascii="Times New Roman" w:hAnsi="Times New Roman"/>
        </w:rPr>
        <w:t>posiada odpowiednie doświadczenie i uprawnienia do realizacji przedmiotu umowy,</w:t>
      </w:r>
    </w:p>
    <w:p w:rsidR="008E5D89" w:rsidRPr="00AC01E4" w:rsidRDefault="008E5D89" w:rsidP="009B42C1">
      <w:pPr>
        <w:numPr>
          <w:ilvl w:val="1"/>
          <w:numId w:val="8"/>
        </w:numPr>
        <w:tabs>
          <w:tab w:val="left" w:pos="426"/>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 xml:space="preserve">dysponuje pracownikami niezbędnymi do prawidłowego wykonania usługi oraz posiada potencjał techniczny i ekonomiczny. </w:t>
      </w:r>
    </w:p>
    <w:p w:rsidR="008E5D89"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9 </w:t>
      </w:r>
      <w:r w:rsidR="009B42C1" w:rsidRPr="00AC01E4">
        <w:rPr>
          <w:rFonts w:ascii="Times New Roman" w:hAnsi="Times New Roman"/>
          <w:b/>
          <w:bCs/>
        </w:rPr>
        <w:t>.</w:t>
      </w:r>
      <w:r w:rsidRPr="00AC01E4">
        <w:rPr>
          <w:rFonts w:ascii="Times New Roman" w:hAnsi="Times New Roman"/>
          <w:b/>
          <w:bCs/>
        </w:rPr>
        <w:t xml:space="preserve">  Podwykonawcy</w:t>
      </w:r>
    </w:p>
    <w:p w:rsidR="00AC01E4" w:rsidRPr="00AC01E4" w:rsidRDefault="00AC01E4" w:rsidP="009B42C1">
      <w:pPr>
        <w:autoSpaceDE w:val="0"/>
        <w:autoSpaceDN w:val="0"/>
        <w:adjustRightInd w:val="0"/>
        <w:spacing w:after="0" w:line="240" w:lineRule="auto"/>
        <w:jc w:val="center"/>
        <w:rPr>
          <w:rFonts w:ascii="Times New Roman" w:hAnsi="Times New Roman"/>
          <w:b/>
          <w:bCs/>
        </w:rPr>
      </w:pPr>
    </w:p>
    <w:p w:rsidR="008E5D89" w:rsidRPr="00AC01E4" w:rsidRDefault="008E5D89" w:rsidP="009B42C1">
      <w:pPr>
        <w:numPr>
          <w:ilvl w:val="0"/>
          <w:numId w:val="9"/>
        </w:numPr>
        <w:tabs>
          <w:tab w:val="left" w:pos="0"/>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Wykonawca ma prawo do zatrudnienia Podwykonawców, biorąc jednocześnie odpowiedzialność prawną i finansową za ich działalność jak za działania własne.</w:t>
      </w:r>
    </w:p>
    <w:p w:rsidR="008E5D89" w:rsidRPr="00AC01E4" w:rsidRDefault="008E5D89" w:rsidP="009B42C1">
      <w:pPr>
        <w:numPr>
          <w:ilvl w:val="0"/>
          <w:numId w:val="9"/>
        </w:numPr>
        <w:tabs>
          <w:tab w:val="left" w:pos="42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Strony ustalają, że przedmiot umowy Wykonawca wykona osobiście oraz za pomocą Podwykonawców w zakresie:</w:t>
      </w:r>
    </w:p>
    <w:p w:rsidR="008E5D89" w:rsidRPr="00AC01E4" w:rsidRDefault="008E5D89" w:rsidP="009B42C1">
      <w:pPr>
        <w:numPr>
          <w:ilvl w:val="1"/>
          <w:numId w:val="10"/>
        </w:numPr>
        <w:tabs>
          <w:tab w:val="left" w:pos="1134"/>
        </w:tabs>
        <w:autoSpaceDE w:val="0"/>
        <w:autoSpaceDN w:val="0"/>
        <w:adjustRightInd w:val="0"/>
        <w:spacing w:after="0" w:line="240" w:lineRule="auto"/>
        <w:ind w:left="426" w:firstLine="0"/>
        <w:jc w:val="both"/>
        <w:rPr>
          <w:rFonts w:ascii="Times New Roman" w:hAnsi="Times New Roman"/>
        </w:rPr>
      </w:pPr>
      <w:r w:rsidRPr="00AC01E4">
        <w:rPr>
          <w:rFonts w:ascii="Times New Roman" w:hAnsi="Times New Roman"/>
        </w:rPr>
        <w:t>........................................................................................</w:t>
      </w:r>
    </w:p>
    <w:p w:rsidR="008E5D89" w:rsidRPr="00AC01E4" w:rsidRDefault="008E5D89" w:rsidP="009B42C1">
      <w:pPr>
        <w:tabs>
          <w:tab w:val="left" w:pos="284"/>
        </w:tabs>
        <w:autoSpaceDE w:val="0"/>
        <w:autoSpaceDN w:val="0"/>
        <w:adjustRightInd w:val="0"/>
        <w:spacing w:after="0" w:line="240" w:lineRule="auto"/>
        <w:ind w:left="426"/>
        <w:jc w:val="both"/>
        <w:rPr>
          <w:rFonts w:ascii="Times New Roman" w:hAnsi="Times New Roman"/>
          <w:i/>
          <w:iCs/>
          <w:sz w:val="20"/>
          <w:szCs w:val="20"/>
        </w:rPr>
      </w:pPr>
      <w:r w:rsidRPr="00AC01E4">
        <w:rPr>
          <w:rFonts w:ascii="Times New Roman" w:hAnsi="Times New Roman"/>
          <w:i/>
          <w:iCs/>
        </w:rPr>
        <w:tab/>
      </w:r>
      <w:r w:rsidRPr="00AC01E4">
        <w:rPr>
          <w:rFonts w:ascii="Times New Roman" w:hAnsi="Times New Roman"/>
          <w:i/>
          <w:iCs/>
        </w:rPr>
        <w:tab/>
      </w:r>
      <w:r w:rsidRPr="00AC01E4">
        <w:rPr>
          <w:rFonts w:ascii="Times New Roman" w:hAnsi="Times New Roman"/>
          <w:i/>
          <w:iCs/>
        </w:rPr>
        <w:tab/>
      </w:r>
      <w:r w:rsidRPr="00AC01E4">
        <w:rPr>
          <w:rFonts w:ascii="Times New Roman" w:hAnsi="Times New Roman"/>
          <w:i/>
          <w:iCs/>
        </w:rPr>
        <w:tab/>
      </w:r>
      <w:r w:rsidRPr="00AC01E4">
        <w:rPr>
          <w:rFonts w:ascii="Times New Roman" w:hAnsi="Times New Roman"/>
          <w:i/>
          <w:iCs/>
          <w:sz w:val="20"/>
          <w:szCs w:val="20"/>
        </w:rPr>
        <w:t>(zakres realizowany przez Podwykonawcę)</w:t>
      </w:r>
    </w:p>
    <w:p w:rsidR="008E5D89" w:rsidRPr="00AC01E4" w:rsidRDefault="008E5D89" w:rsidP="009B42C1">
      <w:pPr>
        <w:numPr>
          <w:ilvl w:val="1"/>
          <w:numId w:val="10"/>
        </w:numPr>
        <w:tabs>
          <w:tab w:val="left" w:pos="284"/>
          <w:tab w:val="left" w:pos="1134"/>
        </w:tabs>
        <w:autoSpaceDE w:val="0"/>
        <w:autoSpaceDN w:val="0"/>
        <w:adjustRightInd w:val="0"/>
        <w:spacing w:after="0" w:line="240" w:lineRule="auto"/>
        <w:ind w:left="426" w:firstLine="0"/>
        <w:jc w:val="both"/>
        <w:rPr>
          <w:rFonts w:ascii="Times New Roman" w:hAnsi="Times New Roman"/>
        </w:rPr>
      </w:pPr>
      <w:r w:rsidRPr="00AC01E4">
        <w:rPr>
          <w:rFonts w:ascii="Times New Roman" w:hAnsi="Times New Roman"/>
        </w:rPr>
        <w:t>........................................................................................</w:t>
      </w:r>
    </w:p>
    <w:p w:rsidR="008E5D89" w:rsidRPr="00AC01E4" w:rsidRDefault="008E5D89" w:rsidP="00CE0ACB">
      <w:pPr>
        <w:tabs>
          <w:tab w:val="left" w:pos="284"/>
        </w:tabs>
        <w:autoSpaceDE w:val="0"/>
        <w:autoSpaceDN w:val="0"/>
        <w:adjustRightInd w:val="0"/>
        <w:spacing w:afterLines="60" w:after="144" w:line="240" w:lineRule="auto"/>
        <w:ind w:left="426"/>
        <w:jc w:val="both"/>
        <w:rPr>
          <w:rFonts w:ascii="Times New Roman" w:hAnsi="Times New Roman"/>
          <w:i/>
          <w:iCs/>
          <w:sz w:val="20"/>
          <w:szCs w:val="20"/>
        </w:rPr>
      </w:pPr>
      <w:r w:rsidRPr="00AC01E4">
        <w:rPr>
          <w:rFonts w:ascii="Times New Roman" w:hAnsi="Times New Roman"/>
          <w:i/>
          <w:iCs/>
        </w:rPr>
        <w:tab/>
      </w:r>
      <w:r w:rsidRPr="00AC01E4">
        <w:rPr>
          <w:rFonts w:ascii="Times New Roman" w:hAnsi="Times New Roman"/>
          <w:i/>
          <w:iCs/>
        </w:rPr>
        <w:tab/>
      </w:r>
      <w:r w:rsidRPr="00AC01E4">
        <w:rPr>
          <w:rFonts w:ascii="Times New Roman" w:hAnsi="Times New Roman"/>
          <w:i/>
          <w:iCs/>
        </w:rPr>
        <w:tab/>
      </w:r>
      <w:r w:rsidRPr="00AC01E4">
        <w:rPr>
          <w:rFonts w:ascii="Times New Roman" w:hAnsi="Times New Roman"/>
          <w:i/>
          <w:iCs/>
        </w:rPr>
        <w:tab/>
      </w:r>
      <w:r w:rsidRPr="00AC01E4">
        <w:rPr>
          <w:rFonts w:ascii="Times New Roman" w:hAnsi="Times New Roman"/>
          <w:i/>
          <w:iCs/>
          <w:sz w:val="20"/>
          <w:szCs w:val="20"/>
        </w:rPr>
        <w:t>(zakres realizowany przez Podwykonawcę)</w:t>
      </w:r>
    </w:p>
    <w:p w:rsidR="008E5D89" w:rsidRPr="00AC01E4" w:rsidRDefault="008E5D89" w:rsidP="009B42C1">
      <w:pPr>
        <w:numPr>
          <w:ilvl w:val="0"/>
          <w:numId w:val="10"/>
        </w:numPr>
        <w:tabs>
          <w:tab w:val="left" w:pos="142"/>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t>Podwykonawcę w stosunkach z Zamawiającym reprezentuje Wykonawca.</w:t>
      </w:r>
    </w:p>
    <w:p w:rsidR="008E5D89" w:rsidRPr="00AC01E4" w:rsidRDefault="008E5D89" w:rsidP="009B42C1">
      <w:pPr>
        <w:numPr>
          <w:ilvl w:val="0"/>
          <w:numId w:val="10"/>
        </w:numPr>
        <w:tabs>
          <w:tab w:val="left" w:pos="142"/>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t xml:space="preserve">Do zawarcia przez Wykonawcę umowy o roboty budowlane z Podwykonawcą wymagana jest zgoda Zamawiającego. Wykonawca ma obowiązek przedstawić Zamawiającemu projekt umowy z Podwykonawcą, wraz z wynagrodzeniem należnym Podwykonawcy, częścią dokumentacji dotyczącą wykonania robót określonych w tym projekcie umowy. Zamawiający w terminie </w:t>
      </w:r>
      <w:r w:rsidR="00205048" w:rsidRPr="00AC01E4">
        <w:rPr>
          <w:rFonts w:ascii="Times New Roman" w:hAnsi="Times New Roman"/>
        </w:rPr>
        <w:t xml:space="preserve">do </w:t>
      </w:r>
      <w:r w:rsidRPr="00AC01E4">
        <w:rPr>
          <w:rFonts w:ascii="Times New Roman" w:hAnsi="Times New Roman"/>
        </w:rPr>
        <w:t>14 dni od daty otrzymania projektu umowy zgłosi na piśmie sprzeciw lub zastrzeżenia albo wyrazi zgodę na zawarcie tej umowy z Podwykonawcą. Umowa Wykonawcy z Podwykonawcą musi być zawarta na piśmie, pod rygorem nieważności i jej kopia musi być przekazana Zamawiającemu.</w:t>
      </w:r>
    </w:p>
    <w:p w:rsidR="008E5D89" w:rsidRPr="00AC01E4" w:rsidRDefault="008E5D89" w:rsidP="009B42C1">
      <w:pPr>
        <w:numPr>
          <w:ilvl w:val="0"/>
          <w:numId w:val="10"/>
        </w:numPr>
        <w:tabs>
          <w:tab w:val="left" w:pos="142"/>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t xml:space="preserve">W terminie </w:t>
      </w:r>
      <w:r w:rsidRPr="00AC01E4">
        <w:rPr>
          <w:rFonts w:ascii="Times New Roman" w:hAnsi="Times New Roman"/>
          <w:bCs/>
        </w:rPr>
        <w:t xml:space="preserve">7 </w:t>
      </w:r>
      <w:r w:rsidRPr="00AC01E4">
        <w:rPr>
          <w:rFonts w:ascii="Times New Roman" w:hAnsi="Times New Roman"/>
        </w:rPr>
        <w:t>dni od podpisania umowy z Podwykonawcą, Wykonawca dostarczy Zamawiającemu umowę cesji (z datą pewną potwierdzoną notarialnie) na przekazywanie należności za roboty wykonane przez Podwykonawcę zatrudnionego przy realizacji zamówienia bezpośrednio na jego konto, z pominięciem konta Wykonawcy, pod rygorem odstąpienia od niniejszej umowy- wówczas § 12 ust. 1., pkt. 1.3. stosuje się odpowiednio.</w:t>
      </w:r>
    </w:p>
    <w:p w:rsidR="008E5D89" w:rsidRPr="00AC01E4" w:rsidRDefault="008E5D89" w:rsidP="009B42C1">
      <w:pPr>
        <w:numPr>
          <w:ilvl w:val="0"/>
          <w:numId w:val="10"/>
        </w:numPr>
        <w:tabs>
          <w:tab w:val="left" w:pos="142"/>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t>Niedopuszczalne jest zawieranie umów przez Podwykonawcę z dalszymi Podwykonawcami.</w:t>
      </w:r>
    </w:p>
    <w:p w:rsidR="008E5D89" w:rsidRPr="00AC01E4" w:rsidRDefault="008E5D89" w:rsidP="009B42C1">
      <w:pPr>
        <w:numPr>
          <w:ilvl w:val="0"/>
          <w:numId w:val="10"/>
        </w:numPr>
        <w:tabs>
          <w:tab w:val="left" w:pos="142"/>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t>Zamawiający nie ponosi odpowiedzialności za zawarcie umowy z Podwykonawcami bez wymaganej zgody Zamawiającego, zaś skutki z tego wynikające, będą obciążały wyłącznie Wykonawcę.</w:t>
      </w:r>
    </w:p>
    <w:p w:rsidR="008E5D89" w:rsidRPr="00AC01E4" w:rsidRDefault="008E5D89" w:rsidP="009B42C1">
      <w:pPr>
        <w:numPr>
          <w:ilvl w:val="0"/>
          <w:numId w:val="10"/>
        </w:numPr>
        <w:tabs>
          <w:tab w:val="left" w:pos="142"/>
        </w:tabs>
        <w:autoSpaceDE w:val="0"/>
        <w:autoSpaceDN w:val="0"/>
        <w:adjustRightInd w:val="0"/>
        <w:spacing w:after="0" w:line="240" w:lineRule="auto"/>
        <w:ind w:left="357" w:hanging="357"/>
        <w:jc w:val="both"/>
        <w:rPr>
          <w:rFonts w:ascii="Times New Roman" w:hAnsi="Times New Roman"/>
        </w:rPr>
      </w:pPr>
      <w:r w:rsidRPr="00AC01E4">
        <w:rPr>
          <w:rFonts w:ascii="Times New Roman" w:hAnsi="Times New Roman"/>
        </w:rPr>
        <w:lastRenderedPageBreak/>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AC01E4" w:rsidRDefault="00AC01E4" w:rsidP="009B42C1">
      <w:pPr>
        <w:autoSpaceDE w:val="0"/>
        <w:autoSpaceDN w:val="0"/>
        <w:adjustRightInd w:val="0"/>
        <w:spacing w:after="0" w:line="240" w:lineRule="auto"/>
        <w:jc w:val="center"/>
        <w:rPr>
          <w:rFonts w:ascii="Times New Roman" w:hAnsi="Times New Roman"/>
          <w:b/>
          <w:bCs/>
        </w:rPr>
      </w:pP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10  </w:t>
      </w:r>
      <w:r w:rsidR="009B42C1" w:rsidRPr="00AC01E4">
        <w:rPr>
          <w:rFonts w:ascii="Times New Roman" w:hAnsi="Times New Roman"/>
          <w:b/>
          <w:bCs/>
        </w:rPr>
        <w:t xml:space="preserve">. </w:t>
      </w:r>
      <w:r w:rsidR="00A54571" w:rsidRPr="00AC01E4">
        <w:rPr>
          <w:rFonts w:ascii="Times New Roman" w:hAnsi="Times New Roman"/>
          <w:b/>
          <w:bCs/>
        </w:rPr>
        <w:t>Nadzór</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rPr>
        <w:t xml:space="preserve">Nadzór nad pracami objętymi umową pełnić będą ze strony Zamawiającego inspektor nadzoru </w:t>
      </w:r>
    </w:p>
    <w:p w:rsidR="00DF16D8" w:rsidRPr="00AC01E4" w:rsidRDefault="00DF16D8" w:rsidP="00DF16D8">
      <w:pPr>
        <w:pStyle w:val="Tekstpodstawowy"/>
        <w:spacing w:after="0" w:line="240" w:lineRule="auto"/>
        <w:ind w:left="720"/>
        <w:rPr>
          <w:rFonts w:ascii="Times New Roman" w:hAnsi="Times New Roman"/>
        </w:rPr>
      </w:pPr>
      <w:r w:rsidRPr="00AC01E4">
        <w:rPr>
          <w:rFonts w:ascii="Times New Roman" w:hAnsi="Times New Roman"/>
        </w:rPr>
        <w:t>………………………………..</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rPr>
        <w:t>Inspektor nadzoru działa w granicach umocowania nadanego mu przez Zamawiającego.</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rPr>
        <w:t>Inspektor nadzoru uprawniony jest do wydawania Wykonawcy poleceń związanych z ilością i jakością robót, które są niezbędne do prawidłowego oraz zgodnego z umową wykonania robót.</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rPr>
        <w:t>Inspektor nadzoru nie jest upoważniony do podejmowania decyzji dotyczących robót dodatkowych i zamiennych w imieniu Zamawiającego bez jego zgody i pisemnego potwierdzenia.</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rPr>
        <w:t>Inspektor nadzoru nie ma prawa zwolnienia Wykonawcy z wykonania zobowiązań wynikających z treści niniejszej umowy.</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rPr>
        <w:t>Inspektor nadzoru ma obowiązek wstrzymać roboty, jeżeli są one realizowane niezgodnie z dokumentacją techniczną, przepisami Prawa budowlanego, zasadami współczesnej wiedzy technicznej lub obowiązującymi normami.</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rPr>
        <w:t>Inspektor nadzoru inwestorskiego ma prawo :</w:t>
      </w:r>
    </w:p>
    <w:p w:rsidR="00A54571" w:rsidRPr="00AC01E4" w:rsidRDefault="00A54571" w:rsidP="00A54571">
      <w:pPr>
        <w:numPr>
          <w:ilvl w:val="0"/>
          <w:numId w:val="25"/>
        </w:numPr>
        <w:autoSpaceDE w:val="0"/>
        <w:autoSpaceDN w:val="0"/>
        <w:adjustRightInd w:val="0"/>
        <w:spacing w:after="0" w:line="240" w:lineRule="auto"/>
        <w:jc w:val="both"/>
        <w:rPr>
          <w:rFonts w:ascii="Times New Roman" w:hAnsi="Times New Roman"/>
        </w:rPr>
      </w:pPr>
      <w:r w:rsidRPr="00AC01E4">
        <w:rPr>
          <w:rFonts w:ascii="Times New Roman" w:hAnsi="Times New Roman"/>
        </w:rPr>
        <w:t xml:space="preserve">wydawać kierownikowi budowy lub kierownikowi robót </w:t>
      </w:r>
      <w:r w:rsidRPr="00AC01E4">
        <w:rPr>
          <w:rFonts w:ascii="Times New Roman" w:hAnsi="Times New Roman"/>
          <w:b/>
        </w:rPr>
        <w:t xml:space="preserve">polecenia </w:t>
      </w:r>
      <w:r w:rsidRPr="00AC01E4">
        <w:rPr>
          <w:rFonts w:ascii="Times New Roman" w:hAnsi="Times New Roman"/>
        </w:rPr>
        <w:t>dotyczące :</w:t>
      </w:r>
    </w:p>
    <w:p w:rsidR="00A54571" w:rsidRPr="00AC01E4" w:rsidRDefault="00A54571" w:rsidP="00A54571">
      <w:pPr>
        <w:numPr>
          <w:ilvl w:val="0"/>
          <w:numId w:val="24"/>
        </w:numPr>
        <w:tabs>
          <w:tab w:val="clear" w:pos="360"/>
          <w:tab w:val="num" w:pos="720"/>
        </w:tabs>
        <w:autoSpaceDE w:val="0"/>
        <w:autoSpaceDN w:val="0"/>
        <w:adjustRightInd w:val="0"/>
        <w:spacing w:after="0" w:line="240" w:lineRule="auto"/>
        <w:ind w:left="720"/>
        <w:jc w:val="both"/>
        <w:rPr>
          <w:rFonts w:ascii="Times New Roman" w:hAnsi="Times New Roman"/>
        </w:rPr>
      </w:pPr>
      <w:r w:rsidRPr="00AC01E4">
        <w:rPr>
          <w:rFonts w:ascii="Times New Roman" w:hAnsi="Times New Roman"/>
        </w:rPr>
        <w:t>usunięcia nieprawidłowości lub zagrożeń;</w:t>
      </w:r>
    </w:p>
    <w:p w:rsidR="00A54571" w:rsidRPr="00AC01E4" w:rsidRDefault="00A54571" w:rsidP="00A54571">
      <w:pPr>
        <w:numPr>
          <w:ilvl w:val="0"/>
          <w:numId w:val="24"/>
        </w:numPr>
        <w:tabs>
          <w:tab w:val="clear" w:pos="360"/>
          <w:tab w:val="num" w:pos="720"/>
        </w:tabs>
        <w:autoSpaceDE w:val="0"/>
        <w:autoSpaceDN w:val="0"/>
        <w:adjustRightInd w:val="0"/>
        <w:spacing w:after="0" w:line="240" w:lineRule="auto"/>
        <w:ind w:left="720"/>
        <w:jc w:val="both"/>
        <w:rPr>
          <w:rFonts w:ascii="Times New Roman" w:hAnsi="Times New Roman"/>
        </w:rPr>
      </w:pPr>
      <w:r w:rsidRPr="00AC01E4">
        <w:rPr>
          <w:rFonts w:ascii="Times New Roman" w:hAnsi="Times New Roman"/>
        </w:rPr>
        <w:t>wykonania prób lub badań, także wymagających odkrycia robót lub elementów zakrytych oraz  przedstawienia ekspertyz dotyczących prowadzonych robót budowlanych;</w:t>
      </w:r>
    </w:p>
    <w:p w:rsidR="00A54571" w:rsidRPr="00AC01E4" w:rsidRDefault="00A54571" w:rsidP="00A54571">
      <w:pPr>
        <w:numPr>
          <w:ilvl w:val="0"/>
          <w:numId w:val="24"/>
        </w:numPr>
        <w:tabs>
          <w:tab w:val="clear" w:pos="360"/>
          <w:tab w:val="num" w:pos="720"/>
        </w:tabs>
        <w:autoSpaceDE w:val="0"/>
        <w:autoSpaceDN w:val="0"/>
        <w:adjustRightInd w:val="0"/>
        <w:spacing w:after="0" w:line="240" w:lineRule="auto"/>
        <w:ind w:left="720"/>
        <w:jc w:val="both"/>
        <w:rPr>
          <w:rFonts w:ascii="Times New Roman" w:hAnsi="Times New Roman"/>
        </w:rPr>
      </w:pPr>
      <w:r w:rsidRPr="00AC01E4">
        <w:rPr>
          <w:rFonts w:ascii="Times New Roman" w:hAnsi="Times New Roman"/>
        </w:rPr>
        <w:t>dowodów dopuszczenia do obrotu i stosowania w budownictwie wyrobów budowlanych oraz urządzeń technicznych;</w:t>
      </w:r>
    </w:p>
    <w:p w:rsidR="00A54571" w:rsidRPr="00AC01E4" w:rsidRDefault="00A54571" w:rsidP="00A54571">
      <w:pPr>
        <w:numPr>
          <w:ilvl w:val="0"/>
          <w:numId w:val="25"/>
        </w:numPr>
        <w:tabs>
          <w:tab w:val="left" w:pos="540"/>
        </w:tabs>
        <w:autoSpaceDE w:val="0"/>
        <w:autoSpaceDN w:val="0"/>
        <w:adjustRightInd w:val="0"/>
        <w:spacing w:after="0" w:line="240" w:lineRule="auto"/>
        <w:jc w:val="both"/>
        <w:rPr>
          <w:rFonts w:ascii="Times New Roman" w:hAnsi="Times New Roman"/>
        </w:rPr>
      </w:pPr>
      <w:r w:rsidRPr="00AC01E4">
        <w:rPr>
          <w:rFonts w:ascii="Times New Roman" w:hAnsi="Times New Roman"/>
        </w:rPr>
        <w:t xml:space="preserve">żądać od kierownika budowy lub kierownika robót dokonania poprawek bądź ponownego </w:t>
      </w:r>
      <w:r w:rsidRPr="00AC01E4">
        <w:rPr>
          <w:rFonts w:ascii="Times New Roman" w:hAnsi="Times New Roman"/>
          <w:b/>
        </w:rPr>
        <w:t>wykonania wadliwie wykonanych robót</w:t>
      </w:r>
      <w:r w:rsidRPr="00AC01E4">
        <w:rPr>
          <w:rFonts w:ascii="Times New Roman" w:hAnsi="Times New Roman"/>
        </w:rPr>
        <w:t>, a także wstrzymania dalszych robót budowlanych w przypadku, gdyby ich kontynuacja mogła wywołać zagrożenie bądź spowodować niedopuszczalną niezgodność z projektem lub pozwoleniem na budowę;</w:t>
      </w:r>
    </w:p>
    <w:p w:rsidR="00A54571" w:rsidRPr="00AC01E4" w:rsidRDefault="00A54571" w:rsidP="00A54571">
      <w:pPr>
        <w:numPr>
          <w:ilvl w:val="0"/>
          <w:numId w:val="25"/>
        </w:numPr>
        <w:tabs>
          <w:tab w:val="left" w:pos="540"/>
        </w:tabs>
        <w:autoSpaceDE w:val="0"/>
        <w:autoSpaceDN w:val="0"/>
        <w:adjustRightInd w:val="0"/>
        <w:spacing w:after="0" w:line="240" w:lineRule="auto"/>
        <w:jc w:val="both"/>
        <w:rPr>
          <w:rFonts w:ascii="Times New Roman" w:hAnsi="Times New Roman"/>
        </w:rPr>
      </w:pPr>
      <w:r w:rsidRPr="00AC01E4">
        <w:rPr>
          <w:rFonts w:ascii="Times New Roman" w:hAnsi="Times New Roman"/>
        </w:rPr>
        <w:t>żądać zmiany kierownika budowy.</w:t>
      </w:r>
    </w:p>
    <w:p w:rsidR="00A54571" w:rsidRPr="00AC01E4" w:rsidRDefault="00A54571" w:rsidP="00A54571">
      <w:pPr>
        <w:numPr>
          <w:ilvl w:val="0"/>
          <w:numId w:val="23"/>
        </w:numPr>
        <w:tabs>
          <w:tab w:val="left" w:pos="720"/>
        </w:tabs>
        <w:autoSpaceDE w:val="0"/>
        <w:autoSpaceDN w:val="0"/>
        <w:adjustRightInd w:val="0"/>
        <w:spacing w:after="0" w:line="240" w:lineRule="auto"/>
        <w:jc w:val="both"/>
        <w:rPr>
          <w:rFonts w:ascii="Times New Roman" w:hAnsi="Times New Roman"/>
        </w:rPr>
      </w:pPr>
      <w:r w:rsidRPr="00AC01E4">
        <w:rPr>
          <w:rFonts w:ascii="Times New Roman" w:hAnsi="Times New Roman"/>
          <w:b/>
          <w:bCs/>
        </w:rPr>
        <w:t>Wykonawca</w:t>
      </w:r>
      <w:r w:rsidRPr="00AC01E4">
        <w:rPr>
          <w:rFonts w:ascii="Times New Roman" w:hAnsi="Times New Roman"/>
        </w:rPr>
        <w:t xml:space="preserve"> ma obowiązek każdorazowo na żądanie </w:t>
      </w:r>
      <w:r w:rsidRPr="00AC01E4">
        <w:rPr>
          <w:rFonts w:ascii="Times New Roman" w:hAnsi="Times New Roman"/>
          <w:b/>
          <w:bCs/>
        </w:rPr>
        <w:t>Inspektora nadzoru</w:t>
      </w:r>
      <w:r w:rsidRPr="00AC01E4">
        <w:rPr>
          <w:rFonts w:ascii="Times New Roman" w:hAnsi="Times New Roman"/>
        </w:rPr>
        <w:t xml:space="preserve"> przedstawić dokument przewozowy samochodu przewożącego masę mineralno – asfaltową, która ma zostać wbudowana na odcinku drogi objętym przedmiotem umowy. Dokument przewozowy powinien zawierać ilość przewożonej masy mineralno – asfaltowej;</w:t>
      </w:r>
    </w:p>
    <w:p w:rsidR="00A54571" w:rsidRPr="00AC01E4" w:rsidRDefault="00A54571" w:rsidP="00A54571">
      <w:pPr>
        <w:pStyle w:val="Tekstpodstawowy"/>
        <w:numPr>
          <w:ilvl w:val="0"/>
          <w:numId w:val="23"/>
        </w:numPr>
        <w:spacing w:after="0" w:line="240" w:lineRule="auto"/>
        <w:rPr>
          <w:rFonts w:ascii="Times New Roman" w:hAnsi="Times New Roman"/>
        </w:rPr>
      </w:pPr>
      <w:r w:rsidRPr="00AC01E4">
        <w:rPr>
          <w:rFonts w:ascii="Times New Roman" w:hAnsi="Times New Roman"/>
          <w:b/>
          <w:bCs/>
        </w:rPr>
        <w:t>Inspektor nadzoru</w:t>
      </w:r>
      <w:r w:rsidRPr="00AC01E4">
        <w:rPr>
          <w:rFonts w:ascii="Times New Roman" w:hAnsi="Times New Roman"/>
        </w:rPr>
        <w:t xml:space="preserve"> powinien prowadzić bieżącą kontrolę przywożonej przez </w:t>
      </w:r>
      <w:r w:rsidRPr="00AC01E4">
        <w:rPr>
          <w:rFonts w:ascii="Times New Roman" w:hAnsi="Times New Roman"/>
          <w:b/>
          <w:bCs/>
        </w:rPr>
        <w:t>Wykonawcę</w:t>
      </w:r>
      <w:r w:rsidRPr="00AC01E4">
        <w:rPr>
          <w:rFonts w:ascii="Times New Roman" w:hAnsi="Times New Roman"/>
        </w:rPr>
        <w:t xml:space="preserve"> masy mineralno – asfaltowej poprzez kontrolę dokumentów przewozowych samochodów Wykonawcy przywożących masę na dany odcinek drogi i prowadzić jej ewidencję w celu określenie ilości wbudowanej masy.</w:t>
      </w:r>
    </w:p>
    <w:p w:rsidR="00DF16D8" w:rsidRPr="00AC01E4" w:rsidRDefault="00DF16D8" w:rsidP="00DF16D8">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11 .  Odbiory robót</w:t>
      </w:r>
    </w:p>
    <w:p w:rsidR="00DF16D8" w:rsidRPr="00AC01E4" w:rsidRDefault="00DF16D8" w:rsidP="00DF16D8">
      <w:pPr>
        <w:pStyle w:val="Tekstpodstawowy"/>
        <w:spacing w:line="240" w:lineRule="auto"/>
        <w:rPr>
          <w:rFonts w:ascii="Times New Roman" w:hAnsi="Times New Roman"/>
          <w:b/>
          <w:bCs/>
        </w:rPr>
      </w:pPr>
      <w:r w:rsidRPr="00AC01E4">
        <w:rPr>
          <w:rFonts w:ascii="Times New Roman" w:hAnsi="Times New Roman"/>
        </w:rPr>
        <w:t>Strony ustalają, że będą stosowane</w:t>
      </w:r>
      <w:r w:rsidR="003D1AF6" w:rsidRPr="00AC01E4">
        <w:rPr>
          <w:rFonts w:ascii="Times New Roman" w:hAnsi="Times New Roman"/>
        </w:rPr>
        <w:t xml:space="preserve"> następujące </w:t>
      </w:r>
      <w:r w:rsidRPr="00AC01E4">
        <w:rPr>
          <w:rFonts w:ascii="Times New Roman" w:hAnsi="Times New Roman"/>
        </w:rPr>
        <w:t xml:space="preserve"> rodzaje odbiorów:</w:t>
      </w:r>
    </w:p>
    <w:p w:rsidR="00DF16D8" w:rsidRPr="00AC01E4" w:rsidRDefault="00DF16D8" w:rsidP="00DF16D8">
      <w:pPr>
        <w:pStyle w:val="Tekstpodstawowy"/>
        <w:numPr>
          <w:ilvl w:val="0"/>
          <w:numId w:val="27"/>
        </w:numPr>
        <w:spacing w:after="0" w:line="240" w:lineRule="auto"/>
        <w:rPr>
          <w:rFonts w:ascii="Times New Roman" w:hAnsi="Times New Roman"/>
          <w:b/>
          <w:bCs/>
        </w:rPr>
      </w:pPr>
      <w:r w:rsidRPr="00AC01E4">
        <w:rPr>
          <w:rFonts w:ascii="Times New Roman" w:hAnsi="Times New Roman"/>
          <w:b/>
          <w:bCs/>
        </w:rPr>
        <w:t>odbiory robót zanikających i ulegających zakryciu</w:t>
      </w:r>
    </w:p>
    <w:p w:rsidR="00DF16D8" w:rsidRPr="00AC01E4" w:rsidRDefault="00DF16D8" w:rsidP="00DF16D8">
      <w:pPr>
        <w:pStyle w:val="Tekstpodstawowy"/>
        <w:numPr>
          <w:ilvl w:val="0"/>
          <w:numId w:val="27"/>
        </w:numPr>
        <w:spacing w:after="0" w:line="240" w:lineRule="auto"/>
        <w:rPr>
          <w:rFonts w:ascii="Times New Roman" w:hAnsi="Times New Roman"/>
          <w:b/>
          <w:bCs/>
        </w:rPr>
      </w:pPr>
      <w:r w:rsidRPr="00AC01E4">
        <w:rPr>
          <w:rFonts w:ascii="Times New Roman" w:hAnsi="Times New Roman"/>
          <w:b/>
          <w:bCs/>
        </w:rPr>
        <w:t>końcowy (ostateczny) - po wykonaniu całości robót objętych umową,</w:t>
      </w:r>
    </w:p>
    <w:p w:rsidR="00DF16D8" w:rsidRPr="00AC01E4" w:rsidRDefault="00DF16D8" w:rsidP="00DF16D8">
      <w:pPr>
        <w:pStyle w:val="Tekstpodstawowy"/>
        <w:numPr>
          <w:ilvl w:val="0"/>
          <w:numId w:val="27"/>
        </w:numPr>
        <w:spacing w:after="0" w:line="240" w:lineRule="auto"/>
        <w:rPr>
          <w:rFonts w:ascii="Times New Roman" w:hAnsi="Times New Roman"/>
          <w:b/>
          <w:bCs/>
        </w:rPr>
      </w:pPr>
      <w:r w:rsidRPr="00AC01E4">
        <w:rPr>
          <w:rFonts w:ascii="Times New Roman" w:hAnsi="Times New Roman"/>
          <w:b/>
          <w:bCs/>
        </w:rPr>
        <w:t>odbiór pogwarancyjny - po upływie okresu gwarancji</w:t>
      </w:r>
    </w:p>
    <w:p w:rsidR="00DF16D8" w:rsidRPr="00AC01E4" w:rsidRDefault="00DF16D8" w:rsidP="00DF16D8">
      <w:pPr>
        <w:pStyle w:val="Tekstpodstawowy"/>
        <w:spacing w:line="240" w:lineRule="auto"/>
        <w:rPr>
          <w:rFonts w:ascii="Times New Roman" w:hAnsi="Times New Roman"/>
          <w:b/>
          <w:bCs/>
        </w:rPr>
      </w:pPr>
      <w:r w:rsidRPr="00AC01E4">
        <w:rPr>
          <w:rFonts w:ascii="Times New Roman" w:hAnsi="Times New Roman"/>
          <w:b/>
          <w:bCs/>
        </w:rPr>
        <w:t>Odbiory robót zanikających i ulegających zakryciu</w:t>
      </w:r>
    </w:p>
    <w:p w:rsidR="00DF16D8" w:rsidRPr="00AC01E4" w:rsidRDefault="00DF16D8" w:rsidP="00DF16D8">
      <w:pPr>
        <w:pStyle w:val="Tekstpodstawowy"/>
        <w:numPr>
          <w:ilvl w:val="0"/>
          <w:numId w:val="28"/>
        </w:numPr>
        <w:spacing w:after="0" w:line="240" w:lineRule="auto"/>
        <w:rPr>
          <w:rFonts w:ascii="Times New Roman" w:hAnsi="Times New Roman"/>
        </w:rPr>
      </w:pPr>
      <w:r w:rsidRPr="00AC01E4">
        <w:rPr>
          <w:rFonts w:ascii="Times New Roman" w:hAnsi="Times New Roman"/>
        </w:rPr>
        <w:t xml:space="preserve">Odbiorom będą podlegały roboty zanikające i ulegające zakryciu. Wykonawca, zawiadomi Zamawiającego i inspektora nadzoru o wykonaniu robót zanikających lub ulegających zakryciu z wyprzedzeniem </w:t>
      </w:r>
      <w:r w:rsidRPr="00AC01E4">
        <w:rPr>
          <w:rFonts w:ascii="Times New Roman" w:hAnsi="Times New Roman"/>
          <w:b/>
          <w:bCs/>
        </w:rPr>
        <w:t>5 dni roboczych</w:t>
      </w:r>
      <w:r w:rsidRPr="00AC01E4">
        <w:rPr>
          <w:rFonts w:ascii="Times New Roman" w:hAnsi="Times New Roman"/>
        </w:rPr>
        <w:t xml:space="preserve">, umożliwiającym odbiór tych robót przez </w:t>
      </w:r>
      <w:r w:rsidRPr="00AC01E4">
        <w:rPr>
          <w:rFonts w:ascii="Times New Roman" w:hAnsi="Times New Roman"/>
        </w:rPr>
        <w:lastRenderedPageBreak/>
        <w:t>inspektora nadzoru. Jeżeli Wykonawca nie dopełni tego obowiązku jest zobowiązany na żądanie inspektora nadzoru odkryć elementy lub wykonać otwory niezbędne do zbadania robót, a następnie przywrócić elementy do stanu poprzedniego.</w:t>
      </w:r>
    </w:p>
    <w:p w:rsidR="00DF16D8" w:rsidRPr="00AC01E4" w:rsidRDefault="00DF16D8" w:rsidP="00DF16D8">
      <w:pPr>
        <w:pStyle w:val="Tekstpodstawowy"/>
        <w:numPr>
          <w:ilvl w:val="0"/>
          <w:numId w:val="28"/>
        </w:numPr>
        <w:spacing w:after="0" w:line="240" w:lineRule="auto"/>
        <w:rPr>
          <w:rFonts w:ascii="Times New Roman" w:hAnsi="Times New Roman"/>
        </w:rPr>
      </w:pPr>
      <w:r w:rsidRPr="00AC01E4">
        <w:rPr>
          <w:rFonts w:ascii="Times New Roman" w:hAnsi="Times New Roman"/>
        </w:rPr>
        <w:t>W ramach odbioru robót zanikających i ulegających zakryciu Wykonawca przedłoży inspektorowi nadzoru inwestorskiego niezbędne dokumenty, w szczególności świadectwa jakości, certyfikaty, świadectwa wykonanych prób i atesty, dotyczące odbieranego elementu robót.</w:t>
      </w:r>
    </w:p>
    <w:p w:rsidR="00DF16D8" w:rsidRPr="00AC01E4" w:rsidRDefault="00DF16D8" w:rsidP="00DF16D8">
      <w:pPr>
        <w:pStyle w:val="Tekstpodstawowy"/>
        <w:numPr>
          <w:ilvl w:val="0"/>
          <w:numId w:val="28"/>
        </w:numPr>
        <w:spacing w:after="0" w:line="240" w:lineRule="auto"/>
        <w:rPr>
          <w:rFonts w:ascii="Times New Roman" w:hAnsi="Times New Roman"/>
          <w:b/>
          <w:bCs/>
        </w:rPr>
      </w:pPr>
      <w:r w:rsidRPr="00AC01E4">
        <w:rPr>
          <w:rFonts w:ascii="Times New Roman" w:hAnsi="Times New Roman"/>
        </w:rPr>
        <w:t xml:space="preserve">Odbiór przez </w:t>
      </w:r>
      <w:r w:rsidRPr="00AC01E4">
        <w:rPr>
          <w:rFonts w:ascii="Times New Roman" w:hAnsi="Times New Roman"/>
          <w:b/>
          <w:bCs/>
        </w:rPr>
        <w:t xml:space="preserve">Inspektora Nadzoru </w:t>
      </w:r>
      <w:r w:rsidRPr="00AC01E4">
        <w:rPr>
          <w:rFonts w:ascii="Times New Roman" w:hAnsi="Times New Roman"/>
        </w:rPr>
        <w:t xml:space="preserve"> robót zanikających i ulegających zakryciu nastąpi po zgłoszeniu przez Wykonawcę, nie później jednak niż w ciągu </w:t>
      </w:r>
      <w:r w:rsidRPr="00AC01E4">
        <w:rPr>
          <w:rFonts w:ascii="Times New Roman" w:hAnsi="Times New Roman"/>
          <w:b/>
          <w:bCs/>
        </w:rPr>
        <w:t>5 dni</w:t>
      </w:r>
      <w:r w:rsidRPr="00AC01E4">
        <w:rPr>
          <w:rFonts w:ascii="Times New Roman" w:hAnsi="Times New Roman"/>
        </w:rPr>
        <w:t xml:space="preserve"> od zgłoszenia.</w:t>
      </w:r>
    </w:p>
    <w:p w:rsidR="00DF16D8" w:rsidRPr="00AC01E4" w:rsidRDefault="00DF16D8" w:rsidP="00DF16D8">
      <w:pPr>
        <w:pStyle w:val="Tekstpodstawowy"/>
        <w:spacing w:line="240" w:lineRule="auto"/>
        <w:rPr>
          <w:rFonts w:ascii="Times New Roman" w:hAnsi="Times New Roman"/>
          <w:b/>
          <w:bCs/>
        </w:rPr>
      </w:pPr>
      <w:r w:rsidRPr="00AC01E4">
        <w:rPr>
          <w:rFonts w:ascii="Times New Roman" w:hAnsi="Times New Roman"/>
          <w:b/>
          <w:bCs/>
        </w:rPr>
        <w:t>Odbiór końcowy:</w:t>
      </w:r>
    </w:p>
    <w:p w:rsidR="00DF16D8" w:rsidRPr="00AC01E4" w:rsidRDefault="00DF16D8" w:rsidP="00DD5A9B">
      <w:pPr>
        <w:pStyle w:val="Tekstpodstawowy"/>
        <w:numPr>
          <w:ilvl w:val="2"/>
          <w:numId w:val="26"/>
        </w:numPr>
        <w:tabs>
          <w:tab w:val="clear" w:pos="2340"/>
          <w:tab w:val="num" w:pos="720"/>
        </w:tabs>
        <w:spacing w:after="0" w:line="240" w:lineRule="auto"/>
        <w:ind w:left="720"/>
        <w:rPr>
          <w:rFonts w:ascii="Times New Roman" w:hAnsi="Times New Roman"/>
          <w:b/>
          <w:bCs/>
        </w:rPr>
      </w:pPr>
      <w:r w:rsidRPr="00AC01E4">
        <w:rPr>
          <w:rFonts w:ascii="Times New Roman" w:hAnsi="Times New Roman"/>
        </w:rPr>
        <w:t xml:space="preserve">Zamawiający dokona odbioru końcowego. Rozpoczęcie czynności odbiorowych nastąpi w terminie </w:t>
      </w:r>
      <w:r w:rsidRPr="00AC01E4">
        <w:rPr>
          <w:rFonts w:ascii="Times New Roman" w:hAnsi="Times New Roman"/>
          <w:b/>
          <w:bCs/>
        </w:rPr>
        <w:t>do 14 dni roboczych</w:t>
      </w:r>
      <w:r w:rsidRPr="00AC01E4">
        <w:rPr>
          <w:rFonts w:ascii="Times New Roman" w:hAnsi="Times New Roman"/>
        </w:rPr>
        <w:t xml:space="preserve"> licząc od daty zgłoszenia przez Wykonawcę gotowości odbioru. </w:t>
      </w:r>
      <w:r w:rsidR="003D1AF6" w:rsidRPr="00AC01E4">
        <w:rPr>
          <w:rFonts w:ascii="Times New Roman" w:hAnsi="Times New Roman"/>
        </w:rPr>
        <w:t>W</w:t>
      </w:r>
      <w:r w:rsidRPr="00AC01E4">
        <w:rPr>
          <w:rFonts w:ascii="Times New Roman" w:hAnsi="Times New Roman"/>
        </w:rPr>
        <w:t xml:space="preserve"> czynnościach odbioru końcowego muszą uczestniczyć przedstawiciele Wykonawcy, Zamawiającego oraz jednostek, których udział nakazują przepisy prawa,</w:t>
      </w:r>
    </w:p>
    <w:p w:rsidR="00DF16D8" w:rsidRPr="00AC01E4" w:rsidRDefault="00DF16D8" w:rsidP="00B21519">
      <w:pPr>
        <w:pStyle w:val="Tekstpodstawowy"/>
        <w:numPr>
          <w:ilvl w:val="2"/>
          <w:numId w:val="26"/>
        </w:numPr>
        <w:tabs>
          <w:tab w:val="clear" w:pos="2340"/>
          <w:tab w:val="num" w:pos="720"/>
        </w:tabs>
        <w:spacing w:after="0" w:line="240" w:lineRule="auto"/>
        <w:ind w:left="720"/>
        <w:rPr>
          <w:rFonts w:ascii="Times New Roman" w:hAnsi="Times New Roman"/>
          <w:b/>
          <w:bCs/>
        </w:rPr>
      </w:pPr>
      <w:r w:rsidRPr="00AC01E4">
        <w:rPr>
          <w:rFonts w:ascii="Times New Roman" w:hAnsi="Times New Roman"/>
          <w:b/>
          <w:bCs/>
        </w:rPr>
        <w:t>wraz z pisemnym zgłoszeniem gotowości odbioru końcowego potwierdzonym przez Inspektora Nadzoru Inwestorskiego, Wykonawca przedłoży kosztorys powykonawczy końcowy</w:t>
      </w:r>
      <w:r w:rsidRPr="00AC01E4">
        <w:rPr>
          <w:rFonts w:ascii="Times New Roman" w:hAnsi="Times New Roman"/>
        </w:rPr>
        <w:t xml:space="preserve"> wykonanych robót podpisany przez kierownika budowy, inspektora nadzoru </w:t>
      </w:r>
      <w:r w:rsidRPr="00AC01E4">
        <w:rPr>
          <w:rFonts w:ascii="Times New Roman" w:hAnsi="Times New Roman"/>
          <w:b/>
          <w:bCs/>
        </w:rPr>
        <w:t>Wykonawca przedłoży Zamawiającemu najpóźniej w dniu rozpoczęcia czynności odbiorowych operat kolaudacyjny zawierającą nw dokumenty:</w:t>
      </w:r>
    </w:p>
    <w:p w:rsidR="00DF16D8" w:rsidRPr="00AC01E4" w:rsidRDefault="00DF16D8" w:rsidP="00DF16D8">
      <w:pPr>
        <w:pStyle w:val="Tekstpodstawowy"/>
        <w:numPr>
          <w:ilvl w:val="2"/>
          <w:numId w:val="27"/>
        </w:numPr>
        <w:tabs>
          <w:tab w:val="clear" w:pos="2340"/>
          <w:tab w:val="num" w:pos="1440"/>
        </w:tabs>
        <w:spacing w:after="0" w:line="240" w:lineRule="auto"/>
        <w:ind w:left="1440"/>
        <w:rPr>
          <w:rFonts w:ascii="Times New Roman" w:hAnsi="Times New Roman"/>
        </w:rPr>
      </w:pPr>
      <w:r w:rsidRPr="00AC01E4">
        <w:rPr>
          <w:rFonts w:ascii="Times New Roman" w:hAnsi="Times New Roman"/>
        </w:rPr>
        <w:t xml:space="preserve">sprawozdanie techniczne </w:t>
      </w:r>
    </w:p>
    <w:p w:rsidR="00DF16D8" w:rsidRPr="00AC01E4" w:rsidRDefault="00DF16D8" w:rsidP="00DF16D8">
      <w:pPr>
        <w:pStyle w:val="Tekstpodstawowy"/>
        <w:numPr>
          <w:ilvl w:val="2"/>
          <w:numId w:val="27"/>
        </w:numPr>
        <w:tabs>
          <w:tab w:val="clear" w:pos="2340"/>
          <w:tab w:val="num" w:pos="1440"/>
        </w:tabs>
        <w:spacing w:after="0" w:line="240" w:lineRule="auto"/>
        <w:ind w:left="1440"/>
        <w:rPr>
          <w:rFonts w:ascii="Times New Roman" w:hAnsi="Times New Roman"/>
          <w:b/>
          <w:bCs/>
        </w:rPr>
      </w:pPr>
      <w:r w:rsidRPr="00AC01E4">
        <w:rPr>
          <w:rFonts w:ascii="Times New Roman" w:hAnsi="Times New Roman"/>
          <w:b/>
          <w:bCs/>
        </w:rPr>
        <w:t>pisemną gwarancję wykonanych robót</w:t>
      </w:r>
    </w:p>
    <w:p w:rsidR="00DF16D8" w:rsidRPr="00AC01E4" w:rsidRDefault="003D1AF6" w:rsidP="00DF16D8">
      <w:pPr>
        <w:pStyle w:val="Tekstpodstawowy"/>
        <w:numPr>
          <w:ilvl w:val="2"/>
          <w:numId w:val="27"/>
        </w:numPr>
        <w:tabs>
          <w:tab w:val="clear" w:pos="2340"/>
          <w:tab w:val="num" w:pos="1440"/>
        </w:tabs>
        <w:spacing w:after="0" w:line="240" w:lineRule="auto"/>
        <w:ind w:left="1440"/>
        <w:rPr>
          <w:rFonts w:ascii="Times New Roman" w:hAnsi="Times New Roman"/>
          <w:b/>
          <w:bCs/>
        </w:rPr>
      </w:pPr>
      <w:r w:rsidRPr="00AC01E4">
        <w:rPr>
          <w:rFonts w:ascii="Times New Roman" w:hAnsi="Times New Roman"/>
          <w:b/>
          <w:bCs/>
        </w:rPr>
        <w:t>kosztorys powykonawczy</w:t>
      </w:r>
    </w:p>
    <w:p w:rsidR="00DF16D8" w:rsidRPr="00AC01E4" w:rsidRDefault="00DF16D8" w:rsidP="00DF16D8">
      <w:pPr>
        <w:pStyle w:val="Tekstpodstawowy"/>
        <w:numPr>
          <w:ilvl w:val="2"/>
          <w:numId w:val="27"/>
        </w:numPr>
        <w:tabs>
          <w:tab w:val="clear" w:pos="2340"/>
          <w:tab w:val="num" w:pos="1440"/>
        </w:tabs>
        <w:spacing w:after="0" w:line="240" w:lineRule="auto"/>
        <w:ind w:left="1440"/>
        <w:rPr>
          <w:rFonts w:ascii="Times New Roman" w:hAnsi="Times New Roman"/>
          <w:b/>
          <w:bCs/>
        </w:rPr>
      </w:pPr>
      <w:r w:rsidRPr="00AC01E4">
        <w:rPr>
          <w:rFonts w:ascii="Times New Roman" w:hAnsi="Times New Roman"/>
        </w:rPr>
        <w:t>wyniki badań jakości technicznej zrealizowanego przedmiotu zamówienia wykonanych przez laboratorium wraz z protokółami wymaganych prób</w:t>
      </w:r>
    </w:p>
    <w:p w:rsidR="00DF16D8" w:rsidRPr="00AC01E4" w:rsidRDefault="00DF16D8" w:rsidP="00DF16D8">
      <w:pPr>
        <w:pStyle w:val="Tekstpodstawowy"/>
        <w:numPr>
          <w:ilvl w:val="2"/>
          <w:numId w:val="27"/>
        </w:numPr>
        <w:tabs>
          <w:tab w:val="clear" w:pos="2340"/>
          <w:tab w:val="num" w:pos="1440"/>
        </w:tabs>
        <w:spacing w:after="0" w:line="240" w:lineRule="auto"/>
        <w:ind w:left="1440"/>
        <w:rPr>
          <w:rFonts w:ascii="Times New Roman" w:hAnsi="Times New Roman"/>
          <w:b/>
          <w:bCs/>
        </w:rPr>
      </w:pPr>
      <w:r w:rsidRPr="00AC01E4">
        <w:rPr>
          <w:rFonts w:ascii="Times New Roman" w:hAnsi="Times New Roman"/>
        </w:rPr>
        <w:t xml:space="preserve">atesty na wbudowane </w:t>
      </w:r>
      <w:r w:rsidR="00CE0ACB" w:rsidRPr="00AC01E4">
        <w:rPr>
          <w:rFonts w:ascii="Times New Roman" w:hAnsi="Times New Roman"/>
        </w:rPr>
        <w:t>materiały, karty gwarancyjne, ap</w:t>
      </w:r>
      <w:r w:rsidRPr="00AC01E4">
        <w:rPr>
          <w:rFonts w:ascii="Times New Roman" w:hAnsi="Times New Roman"/>
        </w:rPr>
        <w:t>robaty techniczne, deklaracje zgodności</w:t>
      </w:r>
    </w:p>
    <w:p w:rsidR="00DF16D8" w:rsidRPr="00AC01E4" w:rsidRDefault="00DF16D8" w:rsidP="00DF16D8">
      <w:pPr>
        <w:pStyle w:val="Tekstpodstawowy"/>
        <w:spacing w:line="240" w:lineRule="auto"/>
        <w:rPr>
          <w:rFonts w:ascii="Times New Roman" w:hAnsi="Times New Roman"/>
        </w:rPr>
      </w:pPr>
      <w:r w:rsidRPr="00AC01E4">
        <w:rPr>
          <w:rFonts w:ascii="Times New Roman" w:hAnsi="Times New Roman"/>
        </w:rPr>
        <w:t>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w:t>
      </w:r>
    </w:p>
    <w:p w:rsidR="00DF16D8" w:rsidRPr="00AC01E4" w:rsidRDefault="00DF16D8" w:rsidP="00DF16D8">
      <w:pPr>
        <w:pStyle w:val="Tekstpodstawowy"/>
        <w:spacing w:line="240" w:lineRule="auto"/>
        <w:rPr>
          <w:rFonts w:ascii="Times New Roman" w:hAnsi="Times New Roman"/>
        </w:rPr>
      </w:pPr>
      <w:r w:rsidRPr="00AC01E4">
        <w:rPr>
          <w:rFonts w:ascii="Times New Roman" w:hAnsi="Times New Roman"/>
        </w:rPr>
        <w:t>Zamawiający ma prawo przerwać odbiór ostateczny jeżeli Wykonawca nie wykonał:</w:t>
      </w:r>
    </w:p>
    <w:p w:rsidR="00DF16D8" w:rsidRPr="00AC01E4" w:rsidRDefault="00DF16D8" w:rsidP="00DF16D8">
      <w:pPr>
        <w:pStyle w:val="Tekstpodstawowy"/>
        <w:spacing w:line="240" w:lineRule="auto"/>
        <w:ind w:left="1080"/>
        <w:rPr>
          <w:rFonts w:ascii="Times New Roman" w:hAnsi="Times New Roman"/>
        </w:rPr>
      </w:pPr>
      <w:r w:rsidRPr="00AC01E4">
        <w:rPr>
          <w:rFonts w:ascii="Times New Roman" w:hAnsi="Times New Roman"/>
        </w:rPr>
        <w:t xml:space="preserve">a) przedmiotu umowy w </w:t>
      </w:r>
      <w:r w:rsidRPr="00AC01E4">
        <w:rPr>
          <w:rFonts w:ascii="Times New Roman" w:hAnsi="Times New Roman"/>
          <w:w w:val="92"/>
        </w:rPr>
        <w:t xml:space="preserve">całości, </w:t>
      </w:r>
      <w:r w:rsidRPr="00AC01E4">
        <w:rPr>
          <w:rFonts w:ascii="Times New Roman" w:hAnsi="Times New Roman"/>
        </w:rPr>
        <w:t>nie wykonał wymaganych badań i sprawdzeń</w:t>
      </w:r>
    </w:p>
    <w:p w:rsidR="00DF16D8" w:rsidRPr="00AC01E4" w:rsidRDefault="00DF16D8" w:rsidP="00DF16D8">
      <w:pPr>
        <w:pStyle w:val="Tekstpodstawowy"/>
        <w:spacing w:line="240" w:lineRule="auto"/>
        <w:ind w:left="1080"/>
        <w:rPr>
          <w:rFonts w:ascii="Times New Roman" w:hAnsi="Times New Roman"/>
          <w:b/>
          <w:bCs/>
        </w:rPr>
      </w:pPr>
      <w:r w:rsidRPr="00AC01E4">
        <w:rPr>
          <w:rFonts w:ascii="Times New Roman" w:hAnsi="Times New Roman"/>
        </w:rPr>
        <w:t xml:space="preserve">b) nie </w:t>
      </w:r>
      <w:r w:rsidR="00C55CD4" w:rsidRPr="00AC01E4">
        <w:rPr>
          <w:rFonts w:ascii="Times New Roman" w:hAnsi="Times New Roman"/>
        </w:rPr>
        <w:t>przedstawił operatu kolaudacyjnego o którym mowa w  pkt. 2</w:t>
      </w:r>
    </w:p>
    <w:p w:rsidR="00DF16D8" w:rsidRPr="00AC01E4" w:rsidRDefault="00DF16D8" w:rsidP="00DF16D8">
      <w:pPr>
        <w:pStyle w:val="Tekstpodstawowy"/>
        <w:spacing w:line="240" w:lineRule="auto"/>
        <w:rPr>
          <w:rFonts w:ascii="Times New Roman" w:hAnsi="Times New Roman"/>
        </w:rPr>
      </w:pPr>
      <w:r w:rsidRPr="00AC01E4">
        <w:rPr>
          <w:rFonts w:ascii="Times New Roman" w:hAnsi="Times New Roman"/>
        </w:rPr>
        <w:t>Jeżeli w toku czynności odbiorowych zostaną stwierdzone wady to Zamawiający zażąda usunięcia wad wyznaczając odpowiedni termin; fakt usunięcia wad zostanie stwierdzony protokolarnie; terminem odbioru w takich sytuacjach będzie termin usunięcia wad.</w:t>
      </w:r>
    </w:p>
    <w:p w:rsidR="00DF16D8" w:rsidRPr="00AC01E4" w:rsidRDefault="00DF16D8" w:rsidP="00DF16D8">
      <w:pPr>
        <w:pStyle w:val="Tekstpodstawowy"/>
        <w:spacing w:line="240" w:lineRule="auto"/>
        <w:rPr>
          <w:rFonts w:ascii="Times New Roman" w:hAnsi="Times New Roman"/>
        </w:rPr>
      </w:pPr>
      <w:r w:rsidRPr="00AC01E4">
        <w:rPr>
          <w:rFonts w:ascii="Times New Roman" w:hAnsi="Times New Roman"/>
        </w:rPr>
        <w:t xml:space="preserve">Wykonawca jest zobowiązany do zawiadomienia Zamawiającego o usunięciu wad. Protokoły odbioru, o których mowa w </w:t>
      </w:r>
      <w:r w:rsidRPr="00AC01E4">
        <w:rPr>
          <w:rFonts w:ascii="Times New Roman" w:hAnsi="Times New Roman"/>
          <w:bCs/>
        </w:rPr>
        <w:t>§ 12</w:t>
      </w:r>
      <w:r w:rsidRPr="00AC01E4">
        <w:rPr>
          <w:rFonts w:ascii="Times New Roman" w:hAnsi="Times New Roman"/>
        </w:rPr>
        <w:t xml:space="preserve"> są załączane do dziennika budowy i stanowią dowód tego, co wstało w nich stwierdzone.</w:t>
      </w:r>
    </w:p>
    <w:p w:rsidR="00DF16D8" w:rsidRPr="00AC01E4" w:rsidRDefault="00DF16D8" w:rsidP="00DF16D8">
      <w:pPr>
        <w:pStyle w:val="Tekstpodstawowy"/>
        <w:spacing w:line="240" w:lineRule="auto"/>
        <w:rPr>
          <w:rFonts w:ascii="Times New Roman" w:hAnsi="Times New Roman"/>
        </w:rPr>
      </w:pPr>
      <w:r w:rsidRPr="00AC01E4">
        <w:rPr>
          <w:rFonts w:ascii="Times New Roman" w:hAnsi="Times New Roman"/>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rsidR="00DF16D8" w:rsidRPr="00AC01E4" w:rsidRDefault="00DF16D8" w:rsidP="00DF16D8">
      <w:pPr>
        <w:pStyle w:val="Tekstpodstawowy"/>
        <w:spacing w:line="240" w:lineRule="auto"/>
        <w:rPr>
          <w:rFonts w:ascii="Times New Roman" w:hAnsi="Times New Roman"/>
        </w:rPr>
      </w:pPr>
      <w:r w:rsidRPr="00AC01E4">
        <w:rPr>
          <w:rFonts w:ascii="Times New Roman" w:hAnsi="Times New Roman"/>
        </w:rPr>
        <w:t xml:space="preserve">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Zapisy </w:t>
      </w:r>
      <w:r w:rsidRPr="00AC01E4">
        <w:rPr>
          <w:rFonts w:ascii="Times New Roman" w:hAnsi="Times New Roman"/>
          <w:bCs/>
        </w:rPr>
        <w:t>§ 12</w:t>
      </w:r>
      <w:r w:rsidRPr="00AC01E4">
        <w:rPr>
          <w:rFonts w:ascii="Times New Roman" w:hAnsi="Times New Roman"/>
        </w:rPr>
        <w:t xml:space="preserve"> stosuje się odpowiednio.</w:t>
      </w:r>
    </w:p>
    <w:p w:rsidR="00DF16D8" w:rsidRPr="00AC01E4" w:rsidRDefault="00DF16D8" w:rsidP="00DF16D8">
      <w:pPr>
        <w:pStyle w:val="Tekstpodstawowy"/>
        <w:spacing w:line="240" w:lineRule="auto"/>
        <w:rPr>
          <w:rFonts w:ascii="Times New Roman" w:hAnsi="Times New Roman"/>
        </w:rPr>
      </w:pPr>
      <w:r w:rsidRPr="00AC01E4">
        <w:rPr>
          <w:rFonts w:ascii="Times New Roman" w:hAnsi="Times New Roman"/>
          <w:b/>
          <w:bCs/>
        </w:rPr>
        <w:lastRenderedPageBreak/>
        <w:t xml:space="preserve">Zamawiający może żądać od Wykonawcy </w:t>
      </w:r>
      <w:r w:rsidRPr="00AC01E4">
        <w:rPr>
          <w:rFonts w:ascii="Times New Roman" w:hAnsi="Times New Roman"/>
        </w:rPr>
        <w:t xml:space="preserve">przedstawienia </w:t>
      </w:r>
      <w:r w:rsidRPr="00AC01E4">
        <w:rPr>
          <w:rFonts w:ascii="Times New Roman" w:hAnsi="Times New Roman"/>
          <w:b/>
          <w:bCs/>
          <w:u w:val="single"/>
        </w:rPr>
        <w:t>wyników badań jakości technicznej</w:t>
      </w:r>
      <w:r w:rsidRPr="00AC01E4">
        <w:rPr>
          <w:rFonts w:ascii="Times New Roman" w:hAnsi="Times New Roman"/>
          <w:b/>
          <w:bCs/>
        </w:rPr>
        <w:t xml:space="preserve"> </w:t>
      </w:r>
      <w:r w:rsidRPr="00AC01E4">
        <w:rPr>
          <w:rFonts w:ascii="Times New Roman" w:hAnsi="Times New Roman"/>
        </w:rPr>
        <w:t xml:space="preserve">zrealizowanego przedmiotu zlecenia wykonanych przez laboratorium wskazane pisemnie przez Zamawiającego </w:t>
      </w:r>
      <w:r w:rsidRPr="00AC01E4">
        <w:rPr>
          <w:rFonts w:ascii="Times New Roman" w:hAnsi="Times New Roman"/>
          <w:b/>
          <w:bCs/>
        </w:rPr>
        <w:t>na koszt Wykonawcy.</w:t>
      </w:r>
    </w:p>
    <w:p w:rsidR="00DF16D8" w:rsidRPr="00AC01E4" w:rsidRDefault="00DF16D8" w:rsidP="00DF16D8">
      <w:pPr>
        <w:pStyle w:val="Tekstpodstawowy"/>
        <w:spacing w:line="240" w:lineRule="auto"/>
        <w:rPr>
          <w:rFonts w:ascii="Times New Roman" w:hAnsi="Times New Roman"/>
          <w:b/>
          <w:bCs/>
        </w:rPr>
      </w:pPr>
      <w:r w:rsidRPr="00AC01E4">
        <w:rPr>
          <w:rFonts w:ascii="Times New Roman" w:hAnsi="Times New Roman"/>
          <w:b/>
          <w:bCs/>
        </w:rPr>
        <w:t>Rodzaj, zakres i ilość wymaganych badań laboratoryjnych określa Szczegółowa Specyfikacja Techniczna Wykonania i Odbioru Robót Budowlanych stanowiąca załącznik do niniejszej umowy.</w:t>
      </w:r>
    </w:p>
    <w:p w:rsidR="00DF16D8" w:rsidRPr="00AC01E4" w:rsidRDefault="00DF16D8" w:rsidP="00DF16D8">
      <w:pPr>
        <w:pStyle w:val="Nagwek6"/>
        <w:spacing w:before="0" w:after="0"/>
        <w:rPr>
          <w:b w:val="0"/>
          <w:bCs w:val="0"/>
        </w:rPr>
      </w:pPr>
      <w:r w:rsidRPr="00AC01E4">
        <w:rPr>
          <w:b w:val="0"/>
          <w:bCs w:val="0"/>
        </w:rPr>
        <w:t>Do oceny jakości i potrąceń za wady trwałe stwierdzone przy odbiorze w/w zadania stosowane będzie Szczegółowa Specyfikacja Techniczna Wykonania i Odbioru Robót Budowlanych.</w:t>
      </w:r>
    </w:p>
    <w:p w:rsidR="00AC01E4" w:rsidRDefault="00AC01E4" w:rsidP="009B42C1">
      <w:pPr>
        <w:autoSpaceDE w:val="0"/>
        <w:autoSpaceDN w:val="0"/>
        <w:adjustRightInd w:val="0"/>
        <w:spacing w:after="0" w:line="240" w:lineRule="auto"/>
        <w:jc w:val="center"/>
        <w:rPr>
          <w:rFonts w:ascii="Times New Roman" w:hAnsi="Times New Roman"/>
          <w:b/>
          <w:bCs/>
        </w:rPr>
      </w:pP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12 </w:t>
      </w:r>
      <w:r w:rsidR="009B42C1" w:rsidRPr="00AC01E4">
        <w:rPr>
          <w:rFonts w:ascii="Times New Roman" w:hAnsi="Times New Roman"/>
          <w:b/>
          <w:bCs/>
        </w:rPr>
        <w:t xml:space="preserve">. </w:t>
      </w:r>
      <w:r w:rsidRPr="00AC01E4">
        <w:rPr>
          <w:rFonts w:ascii="Times New Roman" w:hAnsi="Times New Roman"/>
          <w:b/>
          <w:bCs/>
        </w:rPr>
        <w:t xml:space="preserve"> Wartości kar umownych, odsetki </w:t>
      </w:r>
    </w:p>
    <w:p w:rsidR="008E5D89" w:rsidRPr="00AC01E4" w:rsidRDefault="008E5D89" w:rsidP="009B42C1">
      <w:pPr>
        <w:numPr>
          <w:ilvl w:val="0"/>
          <w:numId w:val="12"/>
        </w:numPr>
        <w:tabs>
          <w:tab w:val="left" w:pos="426"/>
        </w:tabs>
        <w:autoSpaceDE w:val="0"/>
        <w:autoSpaceDN w:val="0"/>
        <w:adjustRightInd w:val="0"/>
        <w:spacing w:after="0" w:line="240" w:lineRule="auto"/>
        <w:ind w:hanging="502"/>
        <w:rPr>
          <w:rFonts w:ascii="Times New Roman" w:hAnsi="Times New Roman"/>
        </w:rPr>
      </w:pPr>
      <w:r w:rsidRPr="00AC01E4">
        <w:rPr>
          <w:rFonts w:ascii="Times New Roman" w:hAnsi="Times New Roman"/>
        </w:rPr>
        <w:t>Wykonawca zobowiązany jest zapłacić Zamawiającemu karę umowną:</w:t>
      </w:r>
    </w:p>
    <w:p w:rsidR="008E5D89" w:rsidRPr="00AC01E4" w:rsidRDefault="008E5D89" w:rsidP="009B42C1">
      <w:pPr>
        <w:numPr>
          <w:ilvl w:val="1"/>
          <w:numId w:val="12"/>
        </w:numPr>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 xml:space="preserve">w wysokości 0,5 % wynagrodzenia brutto, o którym mowa w § 5 ust. 1., za każdy dzień zwłoki w wykonaniu przedmiotu umowy, </w:t>
      </w:r>
    </w:p>
    <w:p w:rsidR="008E5D89" w:rsidRPr="00AC01E4" w:rsidRDefault="008E5D89" w:rsidP="009B42C1">
      <w:pPr>
        <w:numPr>
          <w:ilvl w:val="1"/>
          <w:numId w:val="12"/>
        </w:numPr>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 xml:space="preserve">w wysokości 0,5% wynagrodzenia brutto, o którym mowa w § 5 ust. 1., za każdy dzień zwłoki ponad termin ustalony przez strony, w usunięciu usterek i wad stwierdzonych w czasie odbioru końcowego lub w okresie gwarancji bądź rękojmi,  </w:t>
      </w:r>
    </w:p>
    <w:p w:rsidR="008E5D89" w:rsidRPr="00AC01E4" w:rsidRDefault="008E5D89" w:rsidP="009B42C1">
      <w:pPr>
        <w:numPr>
          <w:ilvl w:val="1"/>
          <w:numId w:val="12"/>
        </w:numPr>
        <w:tabs>
          <w:tab w:val="left" w:pos="993"/>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w wysokości 10% wynagrodzenia brutto, o którym mowa w § 5 ust. 1., za:</w:t>
      </w:r>
    </w:p>
    <w:p w:rsidR="008E5D89" w:rsidRPr="00AC01E4" w:rsidRDefault="008E5D89" w:rsidP="009B42C1">
      <w:pPr>
        <w:numPr>
          <w:ilvl w:val="2"/>
          <w:numId w:val="13"/>
        </w:numPr>
        <w:autoSpaceDE w:val="0"/>
        <w:autoSpaceDN w:val="0"/>
        <w:adjustRightInd w:val="0"/>
        <w:spacing w:after="0" w:line="240" w:lineRule="auto"/>
        <w:ind w:left="1418" w:hanging="567"/>
        <w:jc w:val="both"/>
        <w:rPr>
          <w:rFonts w:ascii="Times New Roman" w:hAnsi="Times New Roman"/>
        </w:rPr>
      </w:pPr>
      <w:r w:rsidRPr="00AC01E4">
        <w:rPr>
          <w:rFonts w:ascii="Times New Roman" w:hAnsi="Times New Roman"/>
        </w:rPr>
        <w:t xml:space="preserve">odstąpienie od umowy przez Zamawiającego z przyczyn leżących po stronie Wykonawcy, a w szczególności w przypadkach określonych w § 13 ust. 2. i 3., </w:t>
      </w:r>
    </w:p>
    <w:p w:rsidR="008E5D89" w:rsidRPr="00AC01E4" w:rsidRDefault="008E5D89" w:rsidP="009B42C1">
      <w:pPr>
        <w:numPr>
          <w:ilvl w:val="2"/>
          <w:numId w:val="13"/>
        </w:numPr>
        <w:autoSpaceDE w:val="0"/>
        <w:autoSpaceDN w:val="0"/>
        <w:adjustRightInd w:val="0"/>
        <w:spacing w:after="0" w:line="240" w:lineRule="auto"/>
        <w:ind w:left="1560" w:hanging="708"/>
        <w:jc w:val="both"/>
        <w:rPr>
          <w:rFonts w:ascii="Times New Roman" w:hAnsi="Times New Roman"/>
        </w:rPr>
      </w:pPr>
      <w:r w:rsidRPr="00AC01E4">
        <w:rPr>
          <w:rFonts w:ascii="Times New Roman" w:hAnsi="Times New Roman"/>
        </w:rPr>
        <w:t>odstąpienie od umowy przez Wykonawcę z przyczyn jego dotyczących.</w:t>
      </w:r>
    </w:p>
    <w:p w:rsidR="008E5D89" w:rsidRPr="00AC01E4" w:rsidRDefault="008E5D89" w:rsidP="009B42C1">
      <w:pPr>
        <w:tabs>
          <w:tab w:val="left" w:pos="851"/>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1.4.</w:t>
      </w:r>
      <w:r w:rsidRPr="00AC01E4">
        <w:rPr>
          <w:rFonts w:ascii="Times New Roman" w:hAnsi="Times New Roman"/>
        </w:rPr>
        <w:tab/>
      </w:r>
      <w:r w:rsidRPr="00AC01E4">
        <w:rPr>
          <w:rFonts w:ascii="Times New Roman" w:hAnsi="Times New Roman"/>
        </w:rPr>
        <w:tab/>
        <w:t>w wysokości 0,1% wynagrodzenia brutto, o którym mowa w § 5 ust. 1.,za zwłokę umieszczeniu tablicy informacyjnej, o której mowa w § 2 ust.1. pkt 1.15., za każdy dzień zwłoki,</w:t>
      </w:r>
    </w:p>
    <w:p w:rsidR="008E5D89" w:rsidRPr="00AC01E4" w:rsidRDefault="008E5D89" w:rsidP="009B42C1">
      <w:pPr>
        <w:tabs>
          <w:tab w:val="left" w:pos="851"/>
        </w:tabs>
        <w:autoSpaceDE w:val="0"/>
        <w:autoSpaceDN w:val="0"/>
        <w:adjustRightInd w:val="0"/>
        <w:spacing w:after="0" w:line="240" w:lineRule="auto"/>
        <w:ind w:left="993" w:hanging="491"/>
        <w:jc w:val="both"/>
        <w:rPr>
          <w:rFonts w:ascii="Times New Roman" w:hAnsi="Times New Roman"/>
        </w:rPr>
      </w:pPr>
      <w:r w:rsidRPr="00AC01E4">
        <w:rPr>
          <w:rFonts w:ascii="Times New Roman" w:hAnsi="Times New Roman"/>
        </w:rPr>
        <w:t>1.5. w wysokości 0,1% wynagrodzenia brutto, o którym mowa w § 5 ust. 1., za zwłokę w poinformowaniu Zamawiającego, w okresie trwania umowy, o każdorazowej zmianie adresu siedziby Wykonawcy, jego biura, osób uprawnionych do reprezentacji, o złożonym wniosku o likwidację lub upadłość Wykonawcy.</w:t>
      </w:r>
    </w:p>
    <w:p w:rsidR="008E5D89" w:rsidRPr="00AC01E4" w:rsidRDefault="008E5D89" w:rsidP="009B42C1">
      <w:pPr>
        <w:tabs>
          <w:tab w:val="left" w:pos="851"/>
        </w:tabs>
        <w:autoSpaceDE w:val="0"/>
        <w:autoSpaceDN w:val="0"/>
        <w:adjustRightInd w:val="0"/>
        <w:spacing w:after="0" w:line="240" w:lineRule="auto"/>
        <w:ind w:left="993" w:hanging="491"/>
        <w:jc w:val="both"/>
        <w:rPr>
          <w:rFonts w:ascii="Times New Roman" w:hAnsi="Times New Roman"/>
        </w:rPr>
      </w:pPr>
      <w:r w:rsidRPr="00AC01E4">
        <w:rPr>
          <w:rFonts w:ascii="Times New Roman" w:hAnsi="Times New Roman"/>
        </w:rPr>
        <w:t xml:space="preserve">1.6. w wysokości 0,1% za każdy dzień opóźnienia w zakresie terminów określonych w harmonogramie rzeczowo-finansowym </w:t>
      </w:r>
    </w:p>
    <w:p w:rsidR="008E5D89" w:rsidRPr="00AC01E4" w:rsidRDefault="008E5D89" w:rsidP="009B42C1">
      <w:pPr>
        <w:numPr>
          <w:ilvl w:val="0"/>
          <w:numId w:val="12"/>
        </w:numPr>
        <w:tabs>
          <w:tab w:val="left" w:pos="0"/>
        </w:tabs>
        <w:autoSpaceDE w:val="0"/>
        <w:autoSpaceDN w:val="0"/>
        <w:adjustRightInd w:val="0"/>
        <w:spacing w:after="0" w:line="240" w:lineRule="auto"/>
        <w:ind w:left="505" w:hanging="505"/>
        <w:jc w:val="both"/>
        <w:rPr>
          <w:rFonts w:ascii="Times New Roman" w:hAnsi="Times New Roman"/>
        </w:rPr>
      </w:pPr>
      <w:r w:rsidRPr="00AC01E4">
        <w:rPr>
          <w:rFonts w:ascii="Times New Roman" w:hAnsi="Times New Roman"/>
        </w:rPr>
        <w:t xml:space="preserve">Zamawiający zobowiązany jest zapłacić Wykonawcy karę umowną w wysokości 10% wynagrodzenia brutto, o którym mowa w § 5 ust. 1. za odstąpienie od umowy przez Wykonawcę z przyczyn dotyczących Zamawiającego. </w:t>
      </w:r>
    </w:p>
    <w:p w:rsidR="008E5D89" w:rsidRPr="00AC01E4" w:rsidRDefault="008E5D89" w:rsidP="009B42C1">
      <w:pPr>
        <w:numPr>
          <w:ilvl w:val="0"/>
          <w:numId w:val="12"/>
        </w:numPr>
        <w:tabs>
          <w:tab w:val="left" w:pos="0"/>
        </w:tabs>
        <w:autoSpaceDE w:val="0"/>
        <w:autoSpaceDN w:val="0"/>
        <w:adjustRightInd w:val="0"/>
        <w:spacing w:after="0" w:line="240" w:lineRule="auto"/>
        <w:ind w:left="505" w:hanging="505"/>
        <w:jc w:val="both"/>
        <w:rPr>
          <w:rFonts w:ascii="Times New Roman" w:hAnsi="Times New Roman"/>
        </w:rPr>
      </w:pPr>
      <w:r w:rsidRPr="00AC01E4">
        <w:rPr>
          <w:rFonts w:ascii="Times New Roman" w:hAnsi="Times New Roman"/>
        </w:rPr>
        <w:t xml:space="preserve">Wykonawca ma prawo naliczać odsetki za nieterminową zapłatę faktur/y w wysokości ustawowej. </w:t>
      </w:r>
    </w:p>
    <w:p w:rsidR="008E5D89" w:rsidRPr="00AC01E4" w:rsidRDefault="008E5D89" w:rsidP="009B42C1">
      <w:pPr>
        <w:numPr>
          <w:ilvl w:val="0"/>
          <w:numId w:val="12"/>
        </w:numPr>
        <w:tabs>
          <w:tab w:val="left" w:pos="0"/>
        </w:tabs>
        <w:autoSpaceDE w:val="0"/>
        <w:autoSpaceDN w:val="0"/>
        <w:adjustRightInd w:val="0"/>
        <w:spacing w:after="0" w:line="240" w:lineRule="auto"/>
        <w:ind w:left="505" w:hanging="505"/>
        <w:jc w:val="both"/>
        <w:rPr>
          <w:rFonts w:ascii="Times New Roman" w:hAnsi="Times New Roman"/>
        </w:rPr>
      </w:pPr>
      <w:r w:rsidRPr="00AC01E4">
        <w:rPr>
          <w:rFonts w:ascii="Times New Roman" w:hAnsi="Times New Roman"/>
        </w:rPr>
        <w:t>Wykonawca wyraża zgodę na potrącenie kar umownych naliczonych przez Zamawiającego z wystawionej przez siebie faktury.</w:t>
      </w:r>
    </w:p>
    <w:p w:rsidR="008E5D89" w:rsidRPr="00AC01E4" w:rsidRDefault="008E5D89" w:rsidP="009B42C1">
      <w:pPr>
        <w:numPr>
          <w:ilvl w:val="0"/>
          <w:numId w:val="12"/>
        </w:numPr>
        <w:tabs>
          <w:tab w:val="left" w:pos="0"/>
        </w:tabs>
        <w:autoSpaceDE w:val="0"/>
        <w:autoSpaceDN w:val="0"/>
        <w:adjustRightInd w:val="0"/>
        <w:spacing w:after="0" w:line="240" w:lineRule="auto"/>
        <w:ind w:left="505" w:hanging="505"/>
        <w:jc w:val="both"/>
        <w:rPr>
          <w:rFonts w:ascii="Times New Roman" w:hAnsi="Times New Roman"/>
        </w:rPr>
      </w:pPr>
      <w:r w:rsidRPr="00AC01E4">
        <w:rPr>
          <w:rFonts w:ascii="Times New Roman" w:hAnsi="Times New Roman"/>
        </w:rPr>
        <w:t>Jeżeli kary umowne nie pokryją poniesionej przez Zamawiającego szkody może on dochodzić odszkodowania uzupełniającego.</w:t>
      </w:r>
    </w:p>
    <w:p w:rsidR="008E5D89" w:rsidRDefault="008E5D89" w:rsidP="009B42C1">
      <w:pPr>
        <w:tabs>
          <w:tab w:val="left" w:pos="426"/>
        </w:tabs>
        <w:autoSpaceDE w:val="0"/>
        <w:autoSpaceDN w:val="0"/>
        <w:adjustRightInd w:val="0"/>
        <w:spacing w:after="0" w:line="240" w:lineRule="auto"/>
        <w:jc w:val="both"/>
        <w:rPr>
          <w:rFonts w:ascii="Times New Roman" w:hAnsi="Times New Roman"/>
        </w:rPr>
      </w:pP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13</w:t>
      </w:r>
      <w:r w:rsidR="009B42C1" w:rsidRPr="00AC01E4">
        <w:rPr>
          <w:rFonts w:ascii="Times New Roman" w:hAnsi="Times New Roman"/>
          <w:b/>
          <w:bCs/>
        </w:rPr>
        <w:t xml:space="preserve">. </w:t>
      </w:r>
      <w:r w:rsidRPr="00AC01E4">
        <w:rPr>
          <w:rFonts w:ascii="Times New Roman" w:hAnsi="Times New Roman"/>
          <w:b/>
          <w:bCs/>
        </w:rPr>
        <w:t xml:space="preserve">  Odstąpienie od umowy</w:t>
      </w:r>
    </w:p>
    <w:p w:rsidR="008E5D89" w:rsidRPr="00AC01E4" w:rsidRDefault="008E5D89" w:rsidP="009B42C1">
      <w:pPr>
        <w:numPr>
          <w:ilvl w:val="0"/>
          <w:numId w:val="14"/>
        </w:numPr>
        <w:tabs>
          <w:tab w:val="left" w:pos="0"/>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W razie wystąpienia okoliczności powodującej, że wykonanie umowy nie leży w interesie publicznym, czego nie można było przewidzieć w chwili zawarcia umowy, Zamawiający może odstąpić od umowy w terminie 30 dni od powzięcia wiadomości o powyższych okolicznościach.</w:t>
      </w:r>
    </w:p>
    <w:p w:rsidR="008E5D89" w:rsidRPr="00AC01E4" w:rsidRDefault="008E5D89" w:rsidP="009B42C1">
      <w:pPr>
        <w:tabs>
          <w:tab w:val="left" w:pos="426"/>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ab/>
        <w:t xml:space="preserve">W takim przypadku Wykonawca może żądać jedynie wynagrodzenia należnego mu z tytułu wykonania części umowy i nie jest uprawniony do żądania kar, odszkodowania czy też pozostałej części umówionego wynagrodzenia </w:t>
      </w:r>
    </w:p>
    <w:p w:rsidR="008E5D89" w:rsidRPr="00AC01E4" w:rsidRDefault="008E5D89" w:rsidP="009B42C1">
      <w:pPr>
        <w:numPr>
          <w:ilvl w:val="0"/>
          <w:numId w:val="14"/>
        </w:numPr>
        <w:tabs>
          <w:tab w:val="left" w:pos="0"/>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Zamawiającemu przysługuje prawo odstąpienia od umowy z przyczyn dotyczących Wykonawcy – w terminie 14 dni od dnia powzięcia informacji o po niższych faktach:</w:t>
      </w:r>
    </w:p>
    <w:p w:rsidR="008E5D89" w:rsidRPr="00AC01E4" w:rsidRDefault="008E5D89" w:rsidP="009B42C1">
      <w:pPr>
        <w:tabs>
          <w:tab w:val="left" w:pos="993"/>
          <w:tab w:val="left" w:pos="1276"/>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2.1.</w:t>
      </w:r>
      <w:r w:rsidRPr="00AC01E4">
        <w:rPr>
          <w:rFonts w:ascii="Times New Roman" w:hAnsi="Times New Roman"/>
        </w:rPr>
        <w:tab/>
        <w:t>zostanie złożony wniosek o ogłoszenie upadłości lub rozwiązanie firmy Wykonawcy,</w:t>
      </w:r>
    </w:p>
    <w:p w:rsidR="008E5D89" w:rsidRPr="00AC01E4" w:rsidRDefault="008E5D89" w:rsidP="009B42C1">
      <w:pPr>
        <w:tabs>
          <w:tab w:val="left" w:pos="993"/>
          <w:tab w:val="left" w:pos="1276"/>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2.2.</w:t>
      </w:r>
      <w:r w:rsidRPr="00AC01E4">
        <w:rPr>
          <w:rFonts w:ascii="Times New Roman" w:hAnsi="Times New Roman"/>
        </w:rPr>
        <w:tab/>
        <w:t>zostanie wydany nakaz zajęcia majątku Wykonawcy uniemożliwiający wykonanie umowy,</w:t>
      </w:r>
    </w:p>
    <w:p w:rsidR="008E5D89" w:rsidRPr="00AC01E4" w:rsidRDefault="008E5D89" w:rsidP="009B42C1">
      <w:pPr>
        <w:tabs>
          <w:tab w:val="left" w:pos="993"/>
          <w:tab w:val="left" w:pos="1276"/>
        </w:tabs>
        <w:autoSpaceDE w:val="0"/>
        <w:autoSpaceDN w:val="0"/>
        <w:adjustRightInd w:val="0"/>
        <w:spacing w:after="0" w:line="240" w:lineRule="auto"/>
        <w:ind w:left="992" w:hanging="567"/>
        <w:jc w:val="both"/>
        <w:rPr>
          <w:rFonts w:ascii="Times New Roman" w:hAnsi="Times New Roman"/>
        </w:rPr>
      </w:pPr>
      <w:r w:rsidRPr="00AC01E4">
        <w:rPr>
          <w:rFonts w:ascii="Times New Roman" w:hAnsi="Times New Roman"/>
        </w:rPr>
        <w:t>2.3.</w:t>
      </w:r>
      <w:r w:rsidRPr="00AC01E4">
        <w:rPr>
          <w:rFonts w:ascii="Times New Roman" w:hAnsi="Times New Roman"/>
        </w:rPr>
        <w:tab/>
        <w:t>stwierdzono w toku czynności odbioru wady uniemożliwiające użytkowanie zgodnie z przeznaczeniem na podstawie § 11 pkt 3.2.2.</w:t>
      </w:r>
    </w:p>
    <w:p w:rsidR="008E5D89" w:rsidRPr="00AC01E4" w:rsidRDefault="008E5D89" w:rsidP="009B42C1">
      <w:pPr>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lastRenderedPageBreak/>
        <w:t xml:space="preserve">3. </w:t>
      </w:r>
      <w:r w:rsidRPr="00AC01E4">
        <w:rPr>
          <w:rFonts w:ascii="Times New Roman" w:hAnsi="Times New Roman"/>
        </w:rPr>
        <w:tab/>
        <w:t>Zamawiającemu przysługuje prawo odstąpienia od umowy z przyczyn dotyczących Wykonawcy po uprzednim pisemnym wezwaniu Wykonawcy do usunięcia naruszeń i wyznaczeniu dodatkowego terminu na ich usuniecie, gdy:</w:t>
      </w:r>
    </w:p>
    <w:p w:rsidR="008E5D89" w:rsidRPr="00AC01E4" w:rsidRDefault="008E5D89" w:rsidP="009B42C1">
      <w:pPr>
        <w:numPr>
          <w:ilvl w:val="1"/>
          <w:numId w:val="15"/>
        </w:numPr>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Wykonawca nie rozpoczął robót bez uzasadnionych przyczyn oraz nie kontynuuje ich pomimo wezwania Zamawiającego złożonego na piśmie,</w:t>
      </w:r>
    </w:p>
    <w:p w:rsidR="008E5D89" w:rsidRPr="00AC01E4" w:rsidRDefault="008E5D89" w:rsidP="009B42C1">
      <w:pPr>
        <w:numPr>
          <w:ilvl w:val="1"/>
          <w:numId w:val="15"/>
        </w:numPr>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Wykonawca przerwał realizację robót z przyczyn zależnych od Wykonawcy i przerwa trwa dłużej niż 7 dni,</w:t>
      </w:r>
    </w:p>
    <w:p w:rsidR="008E5D89" w:rsidRPr="00AC01E4" w:rsidRDefault="008E5D89" w:rsidP="009B42C1">
      <w:pPr>
        <w:numPr>
          <w:ilvl w:val="1"/>
          <w:numId w:val="15"/>
        </w:numPr>
        <w:autoSpaceDE w:val="0"/>
        <w:autoSpaceDN w:val="0"/>
        <w:adjustRightInd w:val="0"/>
        <w:spacing w:after="0" w:line="240" w:lineRule="auto"/>
        <w:ind w:left="992" w:hanging="567"/>
        <w:jc w:val="both"/>
        <w:rPr>
          <w:rFonts w:ascii="Times New Roman" w:hAnsi="Times New Roman"/>
        </w:rPr>
      </w:pPr>
      <w:r w:rsidRPr="00AC01E4">
        <w:rPr>
          <w:rFonts w:ascii="Times New Roman" w:hAnsi="Times New Roman"/>
        </w:rPr>
        <w:t>Wykonawca realizuje roboty niezgodnie z dokumentacją i warunkami technicznymi,</w:t>
      </w:r>
    </w:p>
    <w:p w:rsidR="008E5D89" w:rsidRPr="00AC01E4" w:rsidRDefault="008E5D89" w:rsidP="009B42C1">
      <w:pPr>
        <w:numPr>
          <w:ilvl w:val="1"/>
          <w:numId w:val="15"/>
        </w:numPr>
        <w:autoSpaceDE w:val="0"/>
        <w:autoSpaceDN w:val="0"/>
        <w:adjustRightInd w:val="0"/>
        <w:spacing w:after="0" w:line="240" w:lineRule="auto"/>
        <w:ind w:left="992" w:hanging="567"/>
        <w:jc w:val="both"/>
        <w:rPr>
          <w:rFonts w:ascii="Times New Roman" w:hAnsi="Times New Roman"/>
        </w:rPr>
      </w:pPr>
      <w:r w:rsidRPr="00AC01E4">
        <w:rPr>
          <w:rFonts w:ascii="Times New Roman" w:hAnsi="Times New Roman"/>
        </w:rPr>
        <w:t>Wykonawca nie wykonuje przedmiotu umowy zgodnie z aktualnym harmonogramem realizacyjnym,</w:t>
      </w:r>
    </w:p>
    <w:p w:rsidR="008E5D89" w:rsidRPr="00AC01E4" w:rsidRDefault="008E5D89" w:rsidP="009B42C1">
      <w:pPr>
        <w:numPr>
          <w:ilvl w:val="1"/>
          <w:numId w:val="15"/>
        </w:numPr>
        <w:autoSpaceDE w:val="0"/>
        <w:autoSpaceDN w:val="0"/>
        <w:adjustRightInd w:val="0"/>
        <w:spacing w:after="0" w:line="240" w:lineRule="auto"/>
        <w:ind w:left="992" w:hanging="567"/>
        <w:jc w:val="both"/>
        <w:rPr>
          <w:rFonts w:ascii="Times New Roman" w:hAnsi="Times New Roman"/>
        </w:rPr>
      </w:pPr>
      <w:r w:rsidRPr="00AC01E4">
        <w:rPr>
          <w:rFonts w:ascii="Times New Roman" w:hAnsi="Times New Roman"/>
        </w:rPr>
        <w:t xml:space="preserve">Wykonawca nie wykonał obowiązku wynikającego z </w:t>
      </w:r>
      <w:r w:rsidRPr="00AC01E4">
        <w:rPr>
          <w:rFonts w:ascii="Times New Roman" w:hAnsi="Times New Roman"/>
          <w:bCs/>
        </w:rPr>
        <w:t>§ 9 ust. 5. (cesja).</w:t>
      </w:r>
    </w:p>
    <w:p w:rsidR="008E5D89" w:rsidRPr="00AC01E4" w:rsidRDefault="008E5D89" w:rsidP="00CE0ACB">
      <w:pPr>
        <w:numPr>
          <w:ilvl w:val="0"/>
          <w:numId w:val="15"/>
        </w:numPr>
        <w:tabs>
          <w:tab w:val="left" w:pos="426"/>
        </w:tabs>
        <w:autoSpaceDE w:val="0"/>
        <w:autoSpaceDN w:val="0"/>
        <w:adjustRightInd w:val="0"/>
        <w:spacing w:afterLines="60" w:after="144" w:line="240" w:lineRule="auto"/>
        <w:jc w:val="both"/>
        <w:rPr>
          <w:rFonts w:ascii="Times New Roman" w:hAnsi="Times New Roman"/>
        </w:rPr>
      </w:pPr>
      <w:r w:rsidRPr="00AC01E4">
        <w:rPr>
          <w:rFonts w:ascii="Times New Roman" w:hAnsi="Times New Roman"/>
        </w:rPr>
        <w:t>Odstąpienie od umowy, pod rygorem nieważności winno nastąpić na piśmie.</w:t>
      </w:r>
    </w:p>
    <w:p w:rsidR="008E5D89" w:rsidRPr="00AC01E4" w:rsidRDefault="008E5D89" w:rsidP="00CE0ACB">
      <w:pPr>
        <w:numPr>
          <w:ilvl w:val="0"/>
          <w:numId w:val="15"/>
        </w:numPr>
        <w:tabs>
          <w:tab w:val="left" w:pos="426"/>
        </w:tabs>
        <w:autoSpaceDE w:val="0"/>
        <w:autoSpaceDN w:val="0"/>
        <w:adjustRightInd w:val="0"/>
        <w:spacing w:afterLines="60" w:after="144" w:line="240" w:lineRule="auto"/>
        <w:jc w:val="both"/>
        <w:rPr>
          <w:rFonts w:ascii="Times New Roman" w:hAnsi="Times New Roman"/>
        </w:rPr>
      </w:pPr>
      <w:r w:rsidRPr="00AC01E4">
        <w:rPr>
          <w:rFonts w:ascii="Times New Roman" w:hAnsi="Times New Roman"/>
        </w:rPr>
        <w:t xml:space="preserve">W przypadku odstąpienia przez Zamawiającego od umowy w sytuacjach określonych w pkt 2 i 3, Wykonawca może żądać jedynie wynagrodzenia należnego mu z tytułu wykonania tej części umowy, która zostanie przez Zamawiającego odebrana i nie jest upoważniony do żądania kar, odszkodowana, czy też pozostałej części umówionego wynagrodzenia. </w:t>
      </w:r>
    </w:p>
    <w:p w:rsidR="008E5D89" w:rsidRPr="00AC01E4" w:rsidRDefault="008E5D89" w:rsidP="00CE0ACB">
      <w:pPr>
        <w:numPr>
          <w:ilvl w:val="0"/>
          <w:numId w:val="15"/>
        </w:numPr>
        <w:tabs>
          <w:tab w:val="left" w:pos="426"/>
        </w:tabs>
        <w:autoSpaceDE w:val="0"/>
        <w:autoSpaceDN w:val="0"/>
        <w:adjustRightInd w:val="0"/>
        <w:spacing w:afterLines="60" w:after="144" w:line="240" w:lineRule="auto"/>
        <w:jc w:val="both"/>
        <w:rPr>
          <w:rFonts w:ascii="Times New Roman" w:hAnsi="Times New Roman"/>
        </w:rPr>
      </w:pPr>
      <w:r w:rsidRPr="00AC01E4">
        <w:rPr>
          <w:rFonts w:ascii="Times New Roman" w:hAnsi="Times New Roman"/>
        </w:rPr>
        <w:t>W przypadku odstąpienia od umowy Strony obciążają następujące obowiązki szczegółowe:</w:t>
      </w:r>
    </w:p>
    <w:p w:rsidR="008E5D89" w:rsidRPr="00AC01E4" w:rsidRDefault="008E5D89" w:rsidP="009B42C1">
      <w:pPr>
        <w:numPr>
          <w:ilvl w:val="1"/>
          <w:numId w:val="15"/>
        </w:numPr>
        <w:tabs>
          <w:tab w:val="left" w:pos="993"/>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w terminie 7 dni od odstąpienia od umowy Wykonawca przy udziale Zamawiającego sporządzi szczegółowy protokół inwentaryzacji robót na dzień odstąpienia,</w:t>
      </w:r>
    </w:p>
    <w:p w:rsidR="008E5D89" w:rsidRPr="00AC01E4" w:rsidRDefault="008E5D89" w:rsidP="009B42C1">
      <w:pPr>
        <w:numPr>
          <w:ilvl w:val="1"/>
          <w:numId w:val="15"/>
        </w:numPr>
        <w:tabs>
          <w:tab w:val="left" w:pos="993"/>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w przypadku nie sporządzenia przez Wykonawcę szczegółowego protokołu inwentaryzacji w terminie określonym w pkt. 5.1. zostanie on sporządzony przez Zamawiającego. O terminie wykonania inwentaryzacji Wykonawca zostanie powiadomiony na 3 dni wcześniej,</w:t>
      </w:r>
    </w:p>
    <w:p w:rsidR="008E5D89" w:rsidRPr="00AC01E4" w:rsidRDefault="008E5D89" w:rsidP="009B42C1">
      <w:pPr>
        <w:numPr>
          <w:ilvl w:val="1"/>
          <w:numId w:val="15"/>
        </w:numPr>
        <w:tabs>
          <w:tab w:val="left" w:pos="993"/>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zabezpieczenie przerwanych robót nastąpi na koszt Strony odstępującej od umowy, z zastrzeżeniem § 13 ust. 3., kiedy to koszty zabezpieczenia pokrywa Wykonawca,</w:t>
      </w:r>
    </w:p>
    <w:p w:rsidR="008E5D89" w:rsidRPr="00AC01E4" w:rsidRDefault="008E5D89" w:rsidP="009B42C1">
      <w:pPr>
        <w:numPr>
          <w:ilvl w:val="1"/>
          <w:numId w:val="15"/>
        </w:numPr>
        <w:tabs>
          <w:tab w:val="left" w:pos="993"/>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Wykonawca sporządzi wykaz tych materiałów, konstrukcji i urządzeń, które nie mogą być wykorzystane przez Wykonawcę do innych robót, nie objętych niniejszą umową, jeżeli odstąpienie od umowy nastąpiło z przyczyn niezależnych od niego,</w:t>
      </w:r>
    </w:p>
    <w:p w:rsidR="008E5D89" w:rsidRPr="00AC01E4" w:rsidRDefault="008E5D89" w:rsidP="009B42C1">
      <w:pPr>
        <w:numPr>
          <w:ilvl w:val="1"/>
          <w:numId w:val="15"/>
        </w:numPr>
        <w:tabs>
          <w:tab w:val="left" w:pos="993"/>
        </w:tabs>
        <w:autoSpaceDE w:val="0"/>
        <w:autoSpaceDN w:val="0"/>
        <w:adjustRightInd w:val="0"/>
        <w:spacing w:after="0" w:line="240" w:lineRule="auto"/>
        <w:ind w:left="993" w:hanging="567"/>
        <w:jc w:val="both"/>
        <w:rPr>
          <w:rFonts w:ascii="Times New Roman" w:hAnsi="Times New Roman"/>
        </w:rPr>
      </w:pPr>
      <w:r w:rsidRPr="00AC01E4">
        <w:rPr>
          <w:rFonts w:ascii="Times New Roman" w:hAnsi="Times New Roman"/>
        </w:rPr>
        <w:t>Zamawiający w razie odstąpienia od umowy z przyczyn, za które Wykonawca nie odpowiada oraz w przypadku odstąpienia od umowy przez Wykonawcę z przyczyn dotyczących Zamawiającego, obowiązany jest do:</w:t>
      </w:r>
    </w:p>
    <w:p w:rsidR="008E5D89" w:rsidRPr="00AC01E4" w:rsidRDefault="008E5D89" w:rsidP="009B42C1">
      <w:pPr>
        <w:tabs>
          <w:tab w:val="left" w:pos="993"/>
        </w:tabs>
        <w:autoSpaceDE w:val="0"/>
        <w:autoSpaceDN w:val="0"/>
        <w:adjustRightInd w:val="0"/>
        <w:spacing w:after="0" w:line="240" w:lineRule="auto"/>
        <w:ind w:left="1701" w:hanging="709"/>
        <w:jc w:val="both"/>
        <w:rPr>
          <w:rFonts w:ascii="Times New Roman" w:hAnsi="Times New Roman"/>
        </w:rPr>
      </w:pPr>
      <w:r w:rsidRPr="00AC01E4">
        <w:rPr>
          <w:rFonts w:ascii="Times New Roman" w:hAnsi="Times New Roman"/>
        </w:rPr>
        <w:t xml:space="preserve">6.5.1 </w:t>
      </w:r>
      <w:r w:rsidRPr="00AC01E4">
        <w:rPr>
          <w:rFonts w:ascii="Times New Roman" w:hAnsi="Times New Roman"/>
        </w:rPr>
        <w:tab/>
        <w:t>dokonania odbioru przerwanych robót i zapłaty wynagrodzenia za te roboty, w wysokości proporcjonalnej do stanu zaawansowania tych robót,</w:t>
      </w:r>
    </w:p>
    <w:p w:rsidR="008E5D89" w:rsidRPr="00AC01E4" w:rsidRDefault="008E5D89" w:rsidP="009B42C1">
      <w:pPr>
        <w:tabs>
          <w:tab w:val="left" w:pos="993"/>
        </w:tabs>
        <w:autoSpaceDE w:val="0"/>
        <w:autoSpaceDN w:val="0"/>
        <w:adjustRightInd w:val="0"/>
        <w:spacing w:after="0" w:line="240" w:lineRule="auto"/>
        <w:ind w:left="1701" w:hanging="709"/>
        <w:jc w:val="both"/>
        <w:rPr>
          <w:rFonts w:ascii="Times New Roman" w:hAnsi="Times New Roman"/>
        </w:rPr>
      </w:pPr>
      <w:r w:rsidRPr="00AC01E4">
        <w:rPr>
          <w:rFonts w:ascii="Times New Roman" w:hAnsi="Times New Roman"/>
        </w:rPr>
        <w:t xml:space="preserve">6.5.2 </w:t>
      </w:r>
      <w:r w:rsidRPr="00AC01E4">
        <w:rPr>
          <w:rFonts w:ascii="Times New Roman" w:hAnsi="Times New Roman"/>
        </w:rPr>
        <w:tab/>
        <w:t>odkupienia materiałów, konstrukcji i urządzeń, o których mowa w pkt. 5.4.,</w:t>
      </w:r>
    </w:p>
    <w:p w:rsidR="008E5D89" w:rsidRPr="00AC01E4" w:rsidRDefault="008E5D89" w:rsidP="009B42C1">
      <w:pPr>
        <w:tabs>
          <w:tab w:val="left" w:pos="709"/>
          <w:tab w:val="left" w:pos="993"/>
          <w:tab w:val="left" w:pos="1701"/>
        </w:tabs>
        <w:autoSpaceDE w:val="0"/>
        <w:autoSpaceDN w:val="0"/>
        <w:adjustRightInd w:val="0"/>
        <w:spacing w:after="0" w:line="240" w:lineRule="auto"/>
        <w:ind w:left="1701" w:hanging="709"/>
        <w:rPr>
          <w:rFonts w:ascii="Times New Roman" w:hAnsi="Times New Roman"/>
        </w:rPr>
      </w:pPr>
      <w:r w:rsidRPr="00AC01E4">
        <w:rPr>
          <w:rFonts w:ascii="Times New Roman" w:hAnsi="Times New Roman"/>
        </w:rPr>
        <w:t>6.5.3.</w:t>
      </w:r>
      <w:r w:rsidRPr="00AC01E4">
        <w:rPr>
          <w:rFonts w:ascii="Times New Roman" w:hAnsi="Times New Roman"/>
        </w:rPr>
        <w:tab/>
        <w:t>przejęcia od Wykonawcy pod swój dozór terenu budowy.</w:t>
      </w: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xml:space="preserve">§ 14 </w:t>
      </w:r>
      <w:r w:rsidR="009B42C1" w:rsidRPr="00AC01E4">
        <w:rPr>
          <w:rFonts w:ascii="Times New Roman" w:hAnsi="Times New Roman"/>
          <w:b/>
          <w:bCs/>
        </w:rPr>
        <w:t xml:space="preserve">. </w:t>
      </w:r>
      <w:r w:rsidRPr="00AC01E4">
        <w:rPr>
          <w:rFonts w:ascii="Times New Roman" w:hAnsi="Times New Roman"/>
          <w:b/>
          <w:bCs/>
        </w:rPr>
        <w:t xml:space="preserve"> Gwarancje</w:t>
      </w:r>
    </w:p>
    <w:p w:rsidR="008E5D89" w:rsidRPr="00AC01E4" w:rsidRDefault="008E5D89" w:rsidP="009B42C1">
      <w:pPr>
        <w:widowControl w:val="0"/>
        <w:numPr>
          <w:ilvl w:val="0"/>
          <w:numId w:val="16"/>
        </w:numPr>
        <w:overflowPunct w:val="0"/>
        <w:autoSpaceDE w:val="0"/>
        <w:spacing w:after="0" w:line="240" w:lineRule="auto"/>
        <w:ind w:left="426" w:hanging="426"/>
        <w:jc w:val="both"/>
        <w:textAlignment w:val="baseline"/>
        <w:rPr>
          <w:rFonts w:ascii="Times New Roman" w:hAnsi="Times New Roman"/>
        </w:rPr>
      </w:pPr>
      <w:r w:rsidRPr="00AC01E4">
        <w:rPr>
          <w:rFonts w:ascii="Times New Roman" w:hAnsi="Times New Roman"/>
        </w:rPr>
        <w:t>Wykonawca gwarantuje wykonanie przedmiotu umowy jakościowo bez zastrzeżeń, zgodnie z obowiązującymi przepisami prawa i sztuką budowlaną oraz bez wad.</w:t>
      </w:r>
    </w:p>
    <w:p w:rsidR="008E5D89" w:rsidRPr="00AC01E4" w:rsidRDefault="008E5D89" w:rsidP="009B42C1">
      <w:pPr>
        <w:widowControl w:val="0"/>
        <w:numPr>
          <w:ilvl w:val="0"/>
          <w:numId w:val="16"/>
        </w:numPr>
        <w:overflowPunct w:val="0"/>
        <w:autoSpaceDE w:val="0"/>
        <w:spacing w:after="0" w:line="240" w:lineRule="auto"/>
        <w:ind w:left="426" w:hanging="426"/>
        <w:jc w:val="both"/>
        <w:textAlignment w:val="baseline"/>
        <w:rPr>
          <w:rFonts w:ascii="Times New Roman" w:hAnsi="Times New Roman"/>
        </w:rPr>
      </w:pPr>
      <w:r w:rsidRPr="00AC01E4">
        <w:rPr>
          <w:rFonts w:ascii="Times New Roman" w:hAnsi="Times New Roman"/>
        </w:rPr>
        <w:t>Wykonawca udziela gwarancji jakości na wykonane roboty</w:t>
      </w:r>
      <w:r w:rsidR="004B0EA0" w:rsidRPr="00AC01E4">
        <w:rPr>
          <w:rFonts w:ascii="Times New Roman" w:hAnsi="Times New Roman"/>
        </w:rPr>
        <w:t xml:space="preserve"> w ramach zamówienia na </w:t>
      </w:r>
      <w:r w:rsidR="004B0EA0" w:rsidRPr="00AC01E4">
        <w:rPr>
          <w:rFonts w:ascii="Times New Roman" w:hAnsi="Times New Roman"/>
          <w:b/>
        </w:rPr>
        <w:t>okres …….</w:t>
      </w:r>
      <w:r w:rsidRPr="00AC01E4">
        <w:rPr>
          <w:rFonts w:ascii="Times New Roman" w:hAnsi="Times New Roman"/>
          <w:b/>
        </w:rPr>
        <w:t xml:space="preserve"> miesięcy</w:t>
      </w:r>
      <w:r w:rsidRPr="00AC01E4">
        <w:rPr>
          <w:rFonts w:ascii="Times New Roman" w:hAnsi="Times New Roman"/>
        </w:rPr>
        <w:t xml:space="preserve"> od dnia odbioru końcowego robót.  </w:t>
      </w:r>
    </w:p>
    <w:p w:rsidR="008E5D89" w:rsidRPr="00AC01E4" w:rsidRDefault="008E5D89" w:rsidP="009B42C1">
      <w:pPr>
        <w:widowControl w:val="0"/>
        <w:numPr>
          <w:ilvl w:val="0"/>
          <w:numId w:val="16"/>
        </w:numPr>
        <w:overflowPunct w:val="0"/>
        <w:autoSpaceDE w:val="0"/>
        <w:spacing w:after="0" w:line="240" w:lineRule="auto"/>
        <w:ind w:left="426" w:hanging="426"/>
        <w:jc w:val="both"/>
        <w:textAlignment w:val="baseline"/>
        <w:rPr>
          <w:rFonts w:ascii="Times New Roman" w:hAnsi="Times New Roman"/>
        </w:rPr>
      </w:pPr>
      <w:r w:rsidRPr="00AC01E4">
        <w:rPr>
          <w:rFonts w:ascii="Times New Roman" w:hAnsi="Times New Roman"/>
        </w:rPr>
        <w:t xml:space="preserve">Okres rękojmi za wady biegnie równolegle z okresem udzielonej gwarancji. </w:t>
      </w:r>
    </w:p>
    <w:p w:rsidR="008E5D89" w:rsidRPr="00AC01E4" w:rsidRDefault="008E5D89" w:rsidP="009B42C1">
      <w:pPr>
        <w:widowControl w:val="0"/>
        <w:numPr>
          <w:ilvl w:val="0"/>
          <w:numId w:val="16"/>
        </w:numPr>
        <w:overflowPunct w:val="0"/>
        <w:autoSpaceDE w:val="0"/>
        <w:spacing w:after="0" w:line="240" w:lineRule="auto"/>
        <w:ind w:left="426" w:hanging="426"/>
        <w:jc w:val="both"/>
        <w:textAlignment w:val="baseline"/>
        <w:rPr>
          <w:rFonts w:ascii="Times New Roman" w:hAnsi="Times New Roman"/>
        </w:rPr>
      </w:pPr>
      <w:r w:rsidRPr="00AC01E4">
        <w:rPr>
          <w:rFonts w:ascii="Times New Roman" w:hAnsi="Times New Roman"/>
        </w:rPr>
        <w:t>Wykonawca udziela Zamawiającemu rękojmi za wady przedmiotu umowy zgodnie z przepisami Kodeksu cywilnego.</w:t>
      </w:r>
    </w:p>
    <w:p w:rsidR="008E5D89" w:rsidRPr="00AC01E4" w:rsidRDefault="008E5D89" w:rsidP="009B42C1">
      <w:pPr>
        <w:widowControl w:val="0"/>
        <w:numPr>
          <w:ilvl w:val="0"/>
          <w:numId w:val="16"/>
        </w:numPr>
        <w:overflowPunct w:val="0"/>
        <w:autoSpaceDE w:val="0"/>
        <w:spacing w:after="0" w:line="240" w:lineRule="auto"/>
        <w:ind w:left="426" w:hanging="426"/>
        <w:jc w:val="both"/>
        <w:textAlignment w:val="baseline"/>
        <w:rPr>
          <w:rFonts w:ascii="Times New Roman" w:hAnsi="Times New Roman"/>
        </w:rPr>
      </w:pPr>
      <w:r w:rsidRPr="00AC01E4">
        <w:rPr>
          <w:rFonts w:ascii="Times New Roman" w:hAnsi="Times New Roman"/>
        </w:rPr>
        <w:t>W okresie trwania gwarancji jakości i rękojmi za wady przeglądy gwarancyjne zakończone protokołem odbioru gwarancyjnego,  będą się odbywały:</w:t>
      </w:r>
    </w:p>
    <w:p w:rsidR="008E5D89" w:rsidRPr="00AC01E4" w:rsidRDefault="008E5D89" w:rsidP="009B42C1">
      <w:pPr>
        <w:widowControl w:val="0"/>
        <w:numPr>
          <w:ilvl w:val="1"/>
          <w:numId w:val="12"/>
        </w:numPr>
        <w:tabs>
          <w:tab w:val="left" w:pos="0"/>
        </w:tabs>
        <w:overflowPunct w:val="0"/>
        <w:autoSpaceDE w:val="0"/>
        <w:spacing w:after="0" w:line="240" w:lineRule="auto"/>
        <w:ind w:left="993" w:hanging="567"/>
        <w:jc w:val="both"/>
        <w:textAlignment w:val="baseline"/>
        <w:rPr>
          <w:rFonts w:ascii="Times New Roman" w:hAnsi="Times New Roman"/>
        </w:rPr>
      </w:pPr>
      <w:r w:rsidRPr="00AC01E4">
        <w:rPr>
          <w:rFonts w:ascii="Times New Roman" w:hAnsi="Times New Roman"/>
        </w:rPr>
        <w:t>na każde żądanie Zamawiającego w przypadkach stwierdzenia przez Zamawiającego wad lub usterek,</w:t>
      </w:r>
    </w:p>
    <w:p w:rsidR="008E5D89" w:rsidRPr="00AC01E4" w:rsidRDefault="008E5D89" w:rsidP="009B42C1">
      <w:pPr>
        <w:widowControl w:val="0"/>
        <w:numPr>
          <w:ilvl w:val="1"/>
          <w:numId w:val="12"/>
        </w:numPr>
        <w:tabs>
          <w:tab w:val="left" w:pos="0"/>
        </w:tabs>
        <w:overflowPunct w:val="0"/>
        <w:autoSpaceDE w:val="0"/>
        <w:spacing w:after="0" w:line="240" w:lineRule="auto"/>
        <w:ind w:left="993" w:hanging="567"/>
        <w:jc w:val="both"/>
        <w:textAlignment w:val="baseline"/>
        <w:rPr>
          <w:rFonts w:ascii="Times New Roman" w:hAnsi="Times New Roman"/>
        </w:rPr>
      </w:pPr>
      <w:r w:rsidRPr="00AC01E4">
        <w:rPr>
          <w:rFonts w:ascii="Times New Roman" w:hAnsi="Times New Roman"/>
        </w:rPr>
        <w:t>miesiąc przed zakończeniem okresu udzielonej gwarancji jakości,</w:t>
      </w:r>
    </w:p>
    <w:p w:rsidR="008E5D89" w:rsidRPr="00AC01E4" w:rsidRDefault="008E5D89" w:rsidP="009B42C1">
      <w:pPr>
        <w:widowControl w:val="0"/>
        <w:numPr>
          <w:ilvl w:val="1"/>
          <w:numId w:val="12"/>
        </w:numPr>
        <w:tabs>
          <w:tab w:val="left" w:pos="0"/>
        </w:tabs>
        <w:overflowPunct w:val="0"/>
        <w:autoSpaceDE w:val="0"/>
        <w:spacing w:after="0" w:line="240" w:lineRule="auto"/>
        <w:ind w:left="993" w:hanging="567"/>
        <w:jc w:val="both"/>
        <w:textAlignment w:val="baseline"/>
        <w:rPr>
          <w:rFonts w:ascii="Times New Roman" w:hAnsi="Times New Roman"/>
        </w:rPr>
      </w:pPr>
      <w:r w:rsidRPr="00AC01E4">
        <w:rPr>
          <w:rFonts w:ascii="Times New Roman" w:hAnsi="Times New Roman"/>
        </w:rPr>
        <w:t>na uzasadniony wniosek Wykonawcy.</w:t>
      </w:r>
    </w:p>
    <w:p w:rsidR="008E5D89" w:rsidRPr="00AC01E4" w:rsidRDefault="008E5D89" w:rsidP="00CE0ACB">
      <w:pPr>
        <w:tabs>
          <w:tab w:val="left" w:pos="426"/>
          <w:tab w:val="left" w:pos="7242"/>
        </w:tabs>
        <w:autoSpaceDE w:val="0"/>
        <w:autoSpaceDN w:val="0"/>
        <w:adjustRightInd w:val="0"/>
        <w:spacing w:afterLines="60" w:after="144" w:line="240" w:lineRule="auto"/>
        <w:ind w:left="426" w:hanging="426"/>
        <w:jc w:val="both"/>
        <w:rPr>
          <w:rFonts w:ascii="Times New Roman" w:hAnsi="Times New Roman"/>
        </w:rPr>
      </w:pPr>
      <w:r w:rsidRPr="00AC01E4">
        <w:rPr>
          <w:rFonts w:ascii="Times New Roman" w:hAnsi="Times New Roman"/>
        </w:rPr>
        <w:t>W każdym przypadku koszty przygotowania i organizacji przeglądów ponosi Wykonawca.</w:t>
      </w:r>
    </w:p>
    <w:p w:rsidR="008E5D89" w:rsidRPr="00AC01E4" w:rsidRDefault="008E5D89" w:rsidP="00CE0ACB">
      <w:pPr>
        <w:numPr>
          <w:ilvl w:val="0"/>
          <w:numId w:val="12"/>
        </w:numPr>
        <w:tabs>
          <w:tab w:val="left" w:pos="426"/>
        </w:tabs>
        <w:autoSpaceDE w:val="0"/>
        <w:autoSpaceDN w:val="0"/>
        <w:adjustRightInd w:val="0"/>
        <w:spacing w:afterLines="60" w:after="144" w:line="240" w:lineRule="auto"/>
        <w:ind w:left="426" w:hanging="426"/>
        <w:jc w:val="both"/>
        <w:rPr>
          <w:rFonts w:ascii="Times New Roman" w:hAnsi="Times New Roman"/>
        </w:rPr>
      </w:pPr>
      <w:r w:rsidRPr="00AC01E4">
        <w:rPr>
          <w:rFonts w:ascii="Times New Roman" w:hAnsi="Times New Roman"/>
        </w:rPr>
        <w:t xml:space="preserve">Wykonawca zobowiązuje się, że przystąpi niezwłocznie (w terminie nie dłuższym niż 2 dni) do usunięcia ujawnionych i wskazanych przez Zamawiającego wad i usterek. Termin przystąpienia do </w:t>
      </w:r>
      <w:r w:rsidRPr="00AC01E4">
        <w:rPr>
          <w:rFonts w:ascii="Times New Roman" w:hAnsi="Times New Roman"/>
        </w:rPr>
        <w:lastRenderedPageBreak/>
        <w:t>usuwania wad i usterek w technicznie uzasadnionych przypadkach może zostać wydłużony za zgodą Zamawiającego. Strony ustalą termin niezbędny nie zbędny do usunięcia wad lub/i usterek, a w przypadku braku ustaleń uznaje się, że termin ten nie może być dłuższy niż 14 dni.</w:t>
      </w:r>
    </w:p>
    <w:p w:rsidR="008E5D89" w:rsidRPr="00AC01E4" w:rsidRDefault="008E5D89" w:rsidP="009B42C1">
      <w:pPr>
        <w:numPr>
          <w:ilvl w:val="0"/>
          <w:numId w:val="12"/>
        </w:numPr>
        <w:tabs>
          <w:tab w:val="left" w:pos="42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Wykonawca nie może odmówić usunięcia wad i usterek bez względu na związane z tym koszty.</w:t>
      </w:r>
    </w:p>
    <w:p w:rsidR="008E5D89" w:rsidRPr="00AC01E4" w:rsidRDefault="008E5D89" w:rsidP="009B42C1">
      <w:pPr>
        <w:numPr>
          <w:ilvl w:val="0"/>
          <w:numId w:val="12"/>
        </w:numPr>
        <w:tabs>
          <w:tab w:val="left" w:pos="426"/>
        </w:tabs>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 xml:space="preserve">Koszty usunięcia wad ponosi Wykonawca jeżeli powstały one w szczególności w wyniku: </w:t>
      </w:r>
    </w:p>
    <w:p w:rsidR="008E5D89" w:rsidRPr="00AC01E4" w:rsidRDefault="008E5D89" w:rsidP="009B42C1">
      <w:pPr>
        <w:numPr>
          <w:ilvl w:val="1"/>
          <w:numId w:val="12"/>
        </w:numPr>
        <w:spacing w:after="0" w:line="240" w:lineRule="auto"/>
        <w:ind w:left="993" w:hanging="567"/>
        <w:jc w:val="both"/>
        <w:rPr>
          <w:rFonts w:ascii="Times New Roman" w:hAnsi="Times New Roman"/>
        </w:rPr>
      </w:pPr>
      <w:r w:rsidRPr="00AC01E4">
        <w:rPr>
          <w:rFonts w:ascii="Times New Roman" w:hAnsi="Times New Roman"/>
        </w:rPr>
        <w:t xml:space="preserve">użycia materiałów i urządzeń lub wykonania robót niezgodnie ze specyfikacją, </w:t>
      </w:r>
    </w:p>
    <w:p w:rsidR="008E5D89" w:rsidRPr="00AC01E4" w:rsidRDefault="008E5D89" w:rsidP="009B42C1">
      <w:pPr>
        <w:numPr>
          <w:ilvl w:val="1"/>
          <w:numId w:val="12"/>
        </w:numPr>
        <w:spacing w:after="0" w:line="240" w:lineRule="auto"/>
        <w:ind w:left="992" w:hanging="567"/>
        <w:jc w:val="both"/>
        <w:rPr>
          <w:rFonts w:ascii="Times New Roman" w:hAnsi="Times New Roman"/>
        </w:rPr>
      </w:pPr>
      <w:r w:rsidRPr="00AC01E4">
        <w:rPr>
          <w:rFonts w:ascii="Times New Roman" w:hAnsi="Times New Roman"/>
        </w:rPr>
        <w:t xml:space="preserve">nie wywiązywania się przez Wykonawcę ze zobowiązań wynikających z warunków umowy. </w:t>
      </w:r>
    </w:p>
    <w:p w:rsidR="008E5D89" w:rsidRPr="00AC01E4" w:rsidRDefault="008E5D89" w:rsidP="009B42C1">
      <w:pPr>
        <w:numPr>
          <w:ilvl w:val="0"/>
          <w:numId w:val="12"/>
        </w:numPr>
        <w:tabs>
          <w:tab w:val="left" w:pos="426"/>
          <w:tab w:val="left" w:pos="24186"/>
        </w:tabs>
        <w:autoSpaceDE w:val="0"/>
        <w:autoSpaceDN w:val="0"/>
        <w:adjustRightInd w:val="0"/>
        <w:spacing w:after="0" w:line="240" w:lineRule="auto"/>
        <w:ind w:left="425" w:hanging="425"/>
        <w:jc w:val="both"/>
        <w:rPr>
          <w:rFonts w:ascii="Times New Roman" w:hAnsi="Times New Roman"/>
        </w:rPr>
      </w:pPr>
      <w:r w:rsidRPr="00AC01E4">
        <w:rPr>
          <w:rFonts w:ascii="Times New Roman" w:hAnsi="Times New Roman"/>
        </w:rPr>
        <w:t>W razie nie usunięcia wad i usterek w wyznaczonym terminie, Zamawiający może:</w:t>
      </w:r>
    </w:p>
    <w:p w:rsidR="008E5D89" w:rsidRPr="00AC01E4" w:rsidRDefault="008E5D89" w:rsidP="009B42C1">
      <w:pPr>
        <w:numPr>
          <w:ilvl w:val="1"/>
          <w:numId w:val="17"/>
        </w:numPr>
        <w:tabs>
          <w:tab w:val="left" w:pos="993"/>
          <w:tab w:val="left" w:pos="24186"/>
        </w:tabs>
        <w:autoSpaceDE w:val="0"/>
        <w:autoSpaceDN w:val="0"/>
        <w:adjustRightInd w:val="0"/>
        <w:spacing w:after="0" w:line="240" w:lineRule="auto"/>
        <w:ind w:left="992" w:hanging="567"/>
        <w:jc w:val="both"/>
        <w:rPr>
          <w:rFonts w:ascii="Times New Roman" w:hAnsi="Times New Roman"/>
        </w:rPr>
      </w:pPr>
      <w:r w:rsidRPr="00AC01E4">
        <w:rPr>
          <w:rFonts w:ascii="Times New Roman" w:hAnsi="Times New Roman"/>
        </w:rPr>
        <w:t xml:space="preserve">usunąć je na koszt Wykonawcy z zachowaniem swoich praw wynikających z gwarancji jakości lub rękojmi za wady. Zamawiający powiadomi pisemnie Wykonawcę o skorzystaniu z powyższego uprawnienia, </w:t>
      </w:r>
    </w:p>
    <w:p w:rsidR="008E5D89" w:rsidRPr="00AC01E4" w:rsidRDefault="008E5D89" w:rsidP="009B42C1">
      <w:pPr>
        <w:widowControl w:val="0"/>
        <w:numPr>
          <w:ilvl w:val="1"/>
          <w:numId w:val="17"/>
        </w:numPr>
        <w:tabs>
          <w:tab w:val="left" w:pos="993"/>
          <w:tab w:val="left" w:pos="24044"/>
          <w:tab w:val="left" w:pos="24186"/>
        </w:tabs>
        <w:overflowPunct w:val="0"/>
        <w:autoSpaceDE w:val="0"/>
        <w:autoSpaceDN w:val="0"/>
        <w:adjustRightInd w:val="0"/>
        <w:spacing w:after="0" w:line="240" w:lineRule="auto"/>
        <w:ind w:left="992" w:hanging="567"/>
        <w:jc w:val="both"/>
        <w:textAlignment w:val="baseline"/>
        <w:rPr>
          <w:rFonts w:ascii="Times New Roman" w:hAnsi="Times New Roman"/>
        </w:rPr>
      </w:pPr>
      <w:r w:rsidRPr="00AC01E4">
        <w:rPr>
          <w:rFonts w:ascii="Times New Roman" w:hAnsi="Times New Roman"/>
        </w:rPr>
        <w:t>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5.</w:t>
      </w:r>
    </w:p>
    <w:p w:rsidR="008E5D89" w:rsidRPr="00AC01E4" w:rsidRDefault="008E5D89" w:rsidP="009B42C1">
      <w:pPr>
        <w:widowControl w:val="0"/>
        <w:numPr>
          <w:ilvl w:val="0"/>
          <w:numId w:val="17"/>
        </w:numPr>
        <w:tabs>
          <w:tab w:val="left" w:pos="426"/>
        </w:tabs>
        <w:overflowPunct w:val="0"/>
        <w:autoSpaceDE w:val="0"/>
        <w:spacing w:after="0" w:line="240" w:lineRule="auto"/>
        <w:ind w:left="425" w:hanging="425"/>
        <w:jc w:val="both"/>
        <w:textAlignment w:val="baseline"/>
        <w:rPr>
          <w:rFonts w:ascii="Times New Roman" w:hAnsi="Times New Roman"/>
        </w:rPr>
      </w:pPr>
      <w:r w:rsidRPr="00AC01E4">
        <w:rPr>
          <w:rFonts w:ascii="Times New Roman" w:hAnsi="Times New Roman"/>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8E5D89" w:rsidRPr="00AC01E4" w:rsidRDefault="008E5D89" w:rsidP="009B42C1">
      <w:pPr>
        <w:autoSpaceDE w:val="0"/>
        <w:autoSpaceDN w:val="0"/>
        <w:adjustRightInd w:val="0"/>
        <w:spacing w:after="0" w:line="240" w:lineRule="auto"/>
        <w:jc w:val="center"/>
        <w:rPr>
          <w:rFonts w:ascii="Times New Roman" w:hAnsi="Times New Roman"/>
          <w:b/>
          <w:bCs/>
        </w:rPr>
      </w:pPr>
      <w:r w:rsidRPr="00AC01E4">
        <w:rPr>
          <w:rFonts w:ascii="Times New Roman" w:hAnsi="Times New Roman"/>
          <w:b/>
          <w:bCs/>
        </w:rPr>
        <w:t>§ 15</w:t>
      </w:r>
      <w:r w:rsidR="009B42C1" w:rsidRPr="00AC01E4">
        <w:rPr>
          <w:rFonts w:ascii="Times New Roman" w:hAnsi="Times New Roman"/>
          <w:b/>
          <w:bCs/>
        </w:rPr>
        <w:t xml:space="preserve">. </w:t>
      </w:r>
      <w:r w:rsidRPr="00AC01E4">
        <w:rPr>
          <w:rFonts w:ascii="Times New Roman" w:hAnsi="Times New Roman"/>
          <w:b/>
          <w:bCs/>
        </w:rPr>
        <w:t xml:space="preserve">   Zmiany w umowie</w:t>
      </w:r>
    </w:p>
    <w:p w:rsidR="008E5D89" w:rsidRPr="00AC01E4" w:rsidRDefault="008E5D89" w:rsidP="009B42C1">
      <w:pPr>
        <w:numPr>
          <w:ilvl w:val="0"/>
          <w:numId w:val="18"/>
        </w:numPr>
        <w:tabs>
          <w:tab w:val="left" w:pos="426"/>
        </w:tabs>
        <w:autoSpaceDE w:val="0"/>
        <w:autoSpaceDN w:val="0"/>
        <w:adjustRightInd w:val="0"/>
        <w:spacing w:after="0" w:line="240" w:lineRule="auto"/>
        <w:ind w:left="425" w:hanging="425"/>
        <w:jc w:val="both"/>
        <w:rPr>
          <w:rFonts w:ascii="Times New Roman" w:eastAsia="Times New Roman" w:hAnsi="Times New Roman"/>
          <w:lang w:eastAsia="pl-PL"/>
        </w:rPr>
      </w:pPr>
      <w:r w:rsidRPr="00AC01E4">
        <w:rPr>
          <w:rFonts w:ascii="Times New Roman" w:eastAsia="Times New Roman" w:hAnsi="Times New Roman"/>
          <w:lang w:eastAsia="pl-PL"/>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rsidR="008E5D89" w:rsidRPr="00AC01E4" w:rsidRDefault="008E5D89" w:rsidP="009B42C1">
      <w:pPr>
        <w:numPr>
          <w:ilvl w:val="0"/>
          <w:numId w:val="18"/>
        </w:numPr>
        <w:tabs>
          <w:tab w:val="left" w:pos="426"/>
        </w:tabs>
        <w:autoSpaceDE w:val="0"/>
        <w:autoSpaceDN w:val="0"/>
        <w:adjustRightInd w:val="0"/>
        <w:spacing w:after="0" w:line="240" w:lineRule="auto"/>
        <w:ind w:left="425" w:hanging="425"/>
        <w:jc w:val="both"/>
        <w:rPr>
          <w:rFonts w:ascii="Times New Roman" w:eastAsia="Times New Roman" w:hAnsi="Times New Roman"/>
          <w:lang w:eastAsia="pl-PL"/>
        </w:rPr>
      </w:pPr>
      <w:r w:rsidRPr="00AC01E4">
        <w:rPr>
          <w:rFonts w:ascii="Times New Roman" w:eastAsia="Times New Roman" w:hAnsi="Times New Roman"/>
          <w:lang w:eastAsia="pl-PL"/>
        </w:rPr>
        <w:t>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w:t>
      </w:r>
    </w:p>
    <w:p w:rsidR="008E5D89" w:rsidRPr="00AC01E4" w:rsidRDefault="008E5D89" w:rsidP="009B42C1">
      <w:pPr>
        <w:numPr>
          <w:ilvl w:val="0"/>
          <w:numId w:val="18"/>
        </w:numPr>
        <w:tabs>
          <w:tab w:val="left" w:pos="426"/>
        </w:tabs>
        <w:autoSpaceDE w:val="0"/>
        <w:autoSpaceDN w:val="0"/>
        <w:adjustRightInd w:val="0"/>
        <w:spacing w:after="0" w:line="240" w:lineRule="auto"/>
        <w:ind w:left="425" w:hanging="425"/>
        <w:jc w:val="both"/>
        <w:rPr>
          <w:rFonts w:ascii="Times New Roman" w:eastAsia="Times New Roman" w:hAnsi="Times New Roman"/>
          <w:lang w:eastAsia="pl-PL"/>
        </w:rPr>
      </w:pPr>
      <w:r w:rsidRPr="00AC01E4">
        <w:rPr>
          <w:rFonts w:ascii="Times New Roman" w:eastAsia="Times New Roman" w:hAnsi="Times New Roman"/>
          <w:lang w:eastAsia="pl-PL"/>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SIWZ. Zmiana wymaga zgłoszenia w formie pisemnej w ciągu 3 dni od powzięcia informacji stanowiącej podstawę do wprowadzenia zmian. Zmiany te nie wpłyną na termin wykonania prac i nie spowodują zmiany wynagrodzenia Wykonawcy. </w:t>
      </w:r>
    </w:p>
    <w:p w:rsidR="008E5D89" w:rsidRPr="00AC01E4" w:rsidRDefault="008E5D89" w:rsidP="009B42C1">
      <w:pPr>
        <w:numPr>
          <w:ilvl w:val="0"/>
          <w:numId w:val="18"/>
        </w:numPr>
        <w:tabs>
          <w:tab w:val="left" w:pos="426"/>
        </w:tabs>
        <w:autoSpaceDE w:val="0"/>
        <w:autoSpaceDN w:val="0"/>
        <w:adjustRightInd w:val="0"/>
        <w:spacing w:after="0" w:line="240" w:lineRule="auto"/>
        <w:ind w:left="425" w:hanging="425"/>
        <w:jc w:val="both"/>
        <w:rPr>
          <w:rFonts w:ascii="Times New Roman" w:eastAsia="Times New Roman" w:hAnsi="Times New Roman"/>
          <w:lang w:eastAsia="pl-PL"/>
        </w:rPr>
      </w:pPr>
      <w:r w:rsidRPr="00AC01E4">
        <w:rPr>
          <w:rFonts w:ascii="Times New Roman" w:eastAsia="Times New Roman" w:hAnsi="Times New Roman"/>
          <w:lang w:eastAsia="pl-PL"/>
        </w:rPr>
        <w:t xml:space="preserve">Zamawiający, po wyrażeniu zgody, dopuszcza zmianę umowy w formie aneksu w przypadku: </w:t>
      </w:r>
    </w:p>
    <w:p w:rsidR="008E5D89" w:rsidRPr="00AC01E4" w:rsidRDefault="008E5D89" w:rsidP="009B42C1">
      <w:pPr>
        <w:numPr>
          <w:ilvl w:val="1"/>
          <w:numId w:val="19"/>
        </w:numPr>
        <w:tabs>
          <w:tab w:val="left" w:pos="426"/>
          <w:tab w:val="left" w:pos="993"/>
        </w:tabs>
        <w:autoSpaceDE w:val="0"/>
        <w:autoSpaceDN w:val="0"/>
        <w:adjustRightInd w:val="0"/>
        <w:spacing w:after="0" w:line="240" w:lineRule="auto"/>
        <w:ind w:hanging="294"/>
        <w:jc w:val="both"/>
        <w:rPr>
          <w:rFonts w:ascii="Times New Roman" w:eastAsia="Times New Roman" w:hAnsi="Times New Roman"/>
          <w:lang w:eastAsia="pl-PL"/>
        </w:rPr>
      </w:pPr>
      <w:r w:rsidRPr="00AC01E4">
        <w:rPr>
          <w:rFonts w:ascii="Times New Roman" w:eastAsia="Times New Roman" w:hAnsi="Times New Roman"/>
          <w:lang w:eastAsia="pl-PL"/>
        </w:rPr>
        <w:t>wystąpienia nieprzewidzianych warunków i zjawisk atmosferycznych (kataklizmy),</w:t>
      </w:r>
    </w:p>
    <w:p w:rsidR="008E5D89" w:rsidRPr="00AC01E4" w:rsidRDefault="008E5D89" w:rsidP="009B42C1">
      <w:pPr>
        <w:numPr>
          <w:ilvl w:val="1"/>
          <w:numId w:val="19"/>
        </w:numPr>
        <w:tabs>
          <w:tab w:val="left" w:pos="426"/>
          <w:tab w:val="left" w:pos="993"/>
        </w:tabs>
        <w:autoSpaceDE w:val="0"/>
        <w:autoSpaceDN w:val="0"/>
        <w:adjustRightInd w:val="0"/>
        <w:spacing w:after="0" w:line="240" w:lineRule="auto"/>
        <w:ind w:hanging="294"/>
        <w:jc w:val="both"/>
        <w:rPr>
          <w:rFonts w:ascii="Times New Roman" w:eastAsia="Times New Roman" w:hAnsi="Times New Roman"/>
          <w:lang w:eastAsia="pl-PL"/>
        </w:rPr>
      </w:pPr>
      <w:r w:rsidRPr="00AC01E4">
        <w:rPr>
          <w:rFonts w:ascii="Times New Roman" w:eastAsia="Times New Roman" w:hAnsi="Times New Roman"/>
          <w:lang w:eastAsia="pl-PL"/>
        </w:rPr>
        <w:t>wystąpienia siły wyższej np.: trąby powietrznej, pożaru, powodzi,</w:t>
      </w:r>
    </w:p>
    <w:p w:rsidR="008E5D89" w:rsidRPr="00AC01E4" w:rsidRDefault="008E5D89" w:rsidP="009B42C1">
      <w:pPr>
        <w:numPr>
          <w:ilvl w:val="1"/>
          <w:numId w:val="19"/>
        </w:numPr>
        <w:tabs>
          <w:tab w:val="left" w:pos="993"/>
        </w:tabs>
        <w:autoSpaceDE w:val="0"/>
        <w:autoSpaceDN w:val="0"/>
        <w:adjustRightInd w:val="0"/>
        <w:spacing w:after="0" w:line="240" w:lineRule="auto"/>
        <w:ind w:left="993" w:hanging="567"/>
        <w:jc w:val="both"/>
        <w:rPr>
          <w:rFonts w:ascii="Times New Roman" w:eastAsia="Times New Roman" w:hAnsi="Times New Roman"/>
          <w:lang w:eastAsia="pl-PL"/>
        </w:rPr>
      </w:pPr>
      <w:r w:rsidRPr="00AC01E4">
        <w:rPr>
          <w:rFonts w:ascii="Times New Roman" w:eastAsia="Times New Roman" w:hAnsi="Times New Roman"/>
          <w:lang w:eastAsia="pl-PL"/>
        </w:rPr>
        <w:t>wstrzymania budowy przez właściwy organ z przyczyn nie zawinionych przez Wykonawcę robót budowlanych, np.: dokonanie odkrywki archeologicznej, odkrycie niewybuchu, szczątek ludzkich itp.,</w:t>
      </w:r>
    </w:p>
    <w:p w:rsidR="008E5D89" w:rsidRPr="00AC01E4" w:rsidRDefault="008E5D89" w:rsidP="009B42C1">
      <w:pPr>
        <w:numPr>
          <w:ilvl w:val="1"/>
          <w:numId w:val="19"/>
        </w:numPr>
        <w:tabs>
          <w:tab w:val="left" w:pos="426"/>
          <w:tab w:val="left" w:pos="993"/>
        </w:tabs>
        <w:autoSpaceDE w:val="0"/>
        <w:autoSpaceDN w:val="0"/>
        <w:adjustRightInd w:val="0"/>
        <w:spacing w:after="0" w:line="240" w:lineRule="auto"/>
        <w:ind w:left="993" w:hanging="567"/>
        <w:jc w:val="both"/>
        <w:rPr>
          <w:rFonts w:ascii="Times New Roman" w:eastAsia="Times New Roman" w:hAnsi="Times New Roman"/>
          <w:lang w:eastAsia="pl-PL"/>
        </w:rPr>
      </w:pPr>
      <w:r w:rsidRPr="00AC01E4">
        <w:rPr>
          <w:rFonts w:ascii="Times New Roman" w:eastAsia="Times New Roman" w:hAnsi="Times New Roman"/>
          <w:lang w:eastAsia="pl-PL"/>
        </w:rPr>
        <w:t>wystąpienia innych nieprzewidzianych i uzasadnionych okoliczności.</w:t>
      </w:r>
    </w:p>
    <w:p w:rsidR="008E5D89" w:rsidRPr="00AC01E4" w:rsidRDefault="008E5D89" w:rsidP="009B42C1">
      <w:pPr>
        <w:numPr>
          <w:ilvl w:val="1"/>
          <w:numId w:val="19"/>
        </w:numPr>
        <w:tabs>
          <w:tab w:val="left" w:pos="426"/>
          <w:tab w:val="left" w:pos="993"/>
        </w:tabs>
        <w:autoSpaceDE w:val="0"/>
        <w:autoSpaceDN w:val="0"/>
        <w:adjustRightInd w:val="0"/>
        <w:spacing w:after="0" w:line="240" w:lineRule="auto"/>
        <w:ind w:left="993" w:hanging="567"/>
        <w:jc w:val="both"/>
        <w:rPr>
          <w:rFonts w:ascii="Times New Roman" w:eastAsia="Times New Roman" w:hAnsi="Times New Roman"/>
          <w:lang w:eastAsia="pl-PL"/>
        </w:rPr>
      </w:pPr>
      <w:r w:rsidRPr="00AC01E4">
        <w:rPr>
          <w:rFonts w:ascii="Times New Roman" w:eastAsia="Times New Roman" w:hAnsi="Times New Roman"/>
          <w:lang w:eastAsia="pl-PL"/>
        </w:rPr>
        <w:t xml:space="preserve">wystąpienia następstw działań administracyjnych (np. konieczności uzyskania wyroku sądowego lub innego orzeczenia sądu lub organu, którego konieczności nie </w:t>
      </w:r>
      <w:r w:rsidRPr="00AC01E4">
        <w:rPr>
          <w:rFonts w:ascii="Times New Roman" w:hAnsi="Times New Roman"/>
          <w:lang w:eastAsia="pl-PL"/>
        </w:rPr>
        <w:t>przewidziano na etapie zawarcia umowy</w:t>
      </w:r>
    </w:p>
    <w:p w:rsidR="008E5D89" w:rsidRPr="00AC01E4" w:rsidRDefault="008E5D89" w:rsidP="009B42C1">
      <w:pPr>
        <w:numPr>
          <w:ilvl w:val="1"/>
          <w:numId w:val="19"/>
        </w:numPr>
        <w:tabs>
          <w:tab w:val="left" w:pos="426"/>
          <w:tab w:val="left" w:pos="993"/>
        </w:tabs>
        <w:autoSpaceDE w:val="0"/>
        <w:autoSpaceDN w:val="0"/>
        <w:adjustRightInd w:val="0"/>
        <w:spacing w:after="0" w:line="240" w:lineRule="auto"/>
        <w:ind w:left="993" w:hanging="567"/>
        <w:jc w:val="both"/>
        <w:rPr>
          <w:rFonts w:ascii="Times New Roman" w:eastAsia="Times New Roman" w:hAnsi="Times New Roman"/>
          <w:lang w:eastAsia="pl-PL"/>
        </w:rPr>
      </w:pPr>
      <w:r w:rsidRPr="00AC01E4">
        <w:rPr>
          <w:rFonts w:ascii="Times New Roman" w:eastAsia="Times New Roman" w:hAnsi="Times New Roman"/>
          <w:lang w:eastAsia="pl-PL"/>
        </w:rPr>
        <w:t xml:space="preserve">koniecznością przerwania robót z uwagi na wystąpienie obiektywnych przyczyn technicznych </w:t>
      </w:r>
    </w:p>
    <w:p w:rsidR="008E5D89" w:rsidRPr="00AC01E4" w:rsidRDefault="008E5D89" w:rsidP="009B42C1">
      <w:pPr>
        <w:numPr>
          <w:ilvl w:val="1"/>
          <w:numId w:val="19"/>
        </w:numPr>
        <w:tabs>
          <w:tab w:val="left" w:pos="426"/>
          <w:tab w:val="left" w:pos="993"/>
        </w:tabs>
        <w:autoSpaceDE w:val="0"/>
        <w:autoSpaceDN w:val="0"/>
        <w:adjustRightInd w:val="0"/>
        <w:spacing w:after="0" w:line="240" w:lineRule="auto"/>
        <w:ind w:left="993" w:hanging="567"/>
        <w:jc w:val="both"/>
        <w:rPr>
          <w:rFonts w:ascii="Times New Roman" w:eastAsia="Times New Roman" w:hAnsi="Times New Roman"/>
          <w:lang w:eastAsia="pl-PL"/>
        </w:rPr>
      </w:pPr>
      <w:r w:rsidRPr="00AC01E4">
        <w:rPr>
          <w:rFonts w:ascii="Times New Roman" w:eastAsia="Times New Roman" w:hAnsi="Times New Roman"/>
          <w:lang w:eastAsia="pl-PL"/>
        </w:rPr>
        <w:lastRenderedPageBreak/>
        <w:t>wstrzymania prac budowlanych przez właściwy organ z przyczyn niezawinionych przez Wykonawcę</w:t>
      </w:r>
    </w:p>
    <w:p w:rsidR="008E5D89" w:rsidRPr="00AC01E4" w:rsidRDefault="008E5D89" w:rsidP="009B42C1">
      <w:pPr>
        <w:numPr>
          <w:ilvl w:val="1"/>
          <w:numId w:val="19"/>
        </w:numPr>
        <w:tabs>
          <w:tab w:val="left" w:pos="426"/>
          <w:tab w:val="left" w:pos="993"/>
        </w:tabs>
        <w:autoSpaceDE w:val="0"/>
        <w:autoSpaceDN w:val="0"/>
        <w:adjustRightInd w:val="0"/>
        <w:spacing w:after="0" w:line="240" w:lineRule="auto"/>
        <w:ind w:left="993" w:hanging="567"/>
        <w:jc w:val="both"/>
        <w:rPr>
          <w:rFonts w:ascii="Times New Roman" w:eastAsia="Times New Roman" w:hAnsi="Times New Roman"/>
          <w:lang w:eastAsia="pl-PL"/>
        </w:rPr>
      </w:pPr>
      <w:r w:rsidRPr="00AC01E4">
        <w:rPr>
          <w:rFonts w:ascii="Times New Roman" w:eastAsia="Times New Roman" w:hAnsi="Times New Roman"/>
          <w:lang w:eastAsia="pl-PL"/>
        </w:rPr>
        <w:t xml:space="preserve">wystąpienia innych okoliczności nie powstałych z winy Wykonawcy </w:t>
      </w:r>
    </w:p>
    <w:p w:rsidR="008E5D89" w:rsidRPr="00AC01E4" w:rsidRDefault="008E5D89" w:rsidP="009B42C1">
      <w:pPr>
        <w:tabs>
          <w:tab w:val="left" w:pos="0"/>
        </w:tabs>
        <w:autoSpaceDE w:val="0"/>
        <w:autoSpaceDN w:val="0"/>
        <w:adjustRightInd w:val="0"/>
        <w:spacing w:after="0" w:line="240" w:lineRule="auto"/>
        <w:jc w:val="both"/>
        <w:rPr>
          <w:rFonts w:ascii="Times New Roman" w:eastAsia="Times New Roman" w:hAnsi="Times New Roman"/>
          <w:lang w:eastAsia="pl-PL"/>
        </w:rPr>
      </w:pPr>
      <w:r w:rsidRPr="00AC01E4">
        <w:rPr>
          <w:rFonts w:ascii="Times New Roman" w:eastAsia="Times New Roman" w:hAnsi="Times New Roman"/>
          <w:lang w:eastAsia="pl-PL"/>
        </w:rPr>
        <w:t xml:space="preserve">Inicjatorem zmiany może być Wykonawca lub Zamawiający. Zmiana wymaga zgłoszenia </w:t>
      </w:r>
      <w:r w:rsidRPr="00AC01E4">
        <w:rPr>
          <w:rFonts w:ascii="Times New Roman" w:eastAsia="Times New Roman" w:hAnsi="Times New Roman"/>
          <w:lang w:eastAsia="pl-PL"/>
        </w:rPr>
        <w:br/>
        <w:t>w formie pisemnej w ciągu 4 dni od powzięcia informacji stanowiącej podstawę do wprowadzenia zmian. Zmiana ta może spowodować zmianę terminu wykonania prac i nie spowoduje zmiany wynagrodzenia Wykonawcy.</w:t>
      </w:r>
    </w:p>
    <w:p w:rsidR="008E5D89" w:rsidRPr="00AC01E4" w:rsidRDefault="008E5D89" w:rsidP="009B42C1">
      <w:pPr>
        <w:tabs>
          <w:tab w:val="left" w:pos="284"/>
          <w:tab w:val="left" w:pos="851"/>
        </w:tabs>
        <w:autoSpaceDE w:val="0"/>
        <w:autoSpaceDN w:val="0"/>
        <w:adjustRightInd w:val="0"/>
        <w:spacing w:after="0" w:line="240" w:lineRule="auto"/>
        <w:jc w:val="both"/>
        <w:rPr>
          <w:rFonts w:ascii="Times New Roman" w:hAnsi="Times New Roman"/>
        </w:rPr>
      </w:pPr>
      <w:r w:rsidRPr="00AC01E4">
        <w:rPr>
          <w:rFonts w:ascii="Times New Roman" w:eastAsia="Times New Roman" w:hAnsi="Times New Roman"/>
          <w:lang w:eastAsia="pl-PL"/>
        </w:rPr>
        <w:t>5.</w:t>
      </w:r>
      <w:r w:rsidRPr="00AC01E4">
        <w:rPr>
          <w:rFonts w:ascii="Times New Roman" w:hAnsi="Times New Roman"/>
        </w:rPr>
        <w:t xml:space="preserve"> Zamawiający dopuszcza zmianę </w:t>
      </w:r>
      <w:r w:rsidRPr="00AC01E4">
        <w:rPr>
          <w:rFonts w:ascii="Times New Roman" w:hAnsi="Times New Roman"/>
          <w:noProof/>
        </w:rPr>
        <w:t>jakości lub innych parametrów charakterystycznych dla danego elementu robót budowlanych lub zmianę technologii ze względu na zmianę postępu technologicznego (np. wycofanie produktu z rynku) w uzgodnieniu z Zamawiajacym i dla niego korzystnych, w sytuacjach nie zawinonych przez Wykonawcę.</w:t>
      </w:r>
      <w:r w:rsidRPr="00AC01E4">
        <w:rPr>
          <w:rFonts w:ascii="Times New Roman" w:hAnsi="Times New Roman"/>
        </w:rPr>
        <w:t xml:space="preserve"> Zmiany te nie wpłyną na termin wykonania prac i nie spowodują zmiany wynagrodzenia Wykonawcy.</w:t>
      </w:r>
    </w:p>
    <w:p w:rsidR="008E5D89" w:rsidRPr="00AC01E4" w:rsidRDefault="008E5D89" w:rsidP="009B42C1">
      <w:pPr>
        <w:tabs>
          <w:tab w:val="left" w:pos="284"/>
          <w:tab w:val="left" w:pos="851"/>
        </w:tabs>
        <w:autoSpaceDE w:val="0"/>
        <w:autoSpaceDN w:val="0"/>
        <w:adjustRightInd w:val="0"/>
        <w:spacing w:after="0" w:line="240" w:lineRule="auto"/>
        <w:jc w:val="both"/>
        <w:rPr>
          <w:rFonts w:ascii="Times New Roman" w:hAnsi="Times New Roman"/>
        </w:rPr>
      </w:pPr>
      <w:r w:rsidRPr="00AC01E4">
        <w:rPr>
          <w:rFonts w:ascii="Times New Roman" w:eastAsia="Times New Roman" w:hAnsi="Times New Roman"/>
          <w:lang w:eastAsia="pl-PL"/>
        </w:rPr>
        <w:t>6.</w:t>
      </w:r>
      <w:r w:rsidR="00E733B9" w:rsidRPr="00AC01E4">
        <w:rPr>
          <w:rFonts w:ascii="Times New Roman" w:hAnsi="Times New Roman"/>
        </w:rPr>
        <w:t xml:space="preserve"> </w:t>
      </w:r>
      <w:r w:rsidRPr="00AC01E4">
        <w:rPr>
          <w:rFonts w:ascii="Times New Roman" w:hAnsi="Times New Roman"/>
        </w:rPr>
        <w:t>Zamawiający dopuszcza zmianę podwykonawcy. Zmiana ta nie wpłynie na termin wykonania prac i nie spowoduje zmiany wynagrodzenia Wykonawcy.</w:t>
      </w:r>
      <w:r w:rsidRPr="00AC01E4">
        <w:rPr>
          <w:rStyle w:val="FontStyle49"/>
          <w:rFonts w:ascii="Times New Roman" w:hAnsi="Times New Roman" w:cs="Times New Roman"/>
          <w:sz w:val="22"/>
          <w:szCs w:val="22"/>
        </w:rPr>
        <w:t xml:space="preserve"> Zmiana wymaga zgłoszenia w formie pisemnej w ciągu 4 dni od powzięcia informacji stanowiącej podstawę do wprowadzenia zmian.</w:t>
      </w:r>
      <w:r w:rsidRPr="00AC01E4">
        <w:rPr>
          <w:rFonts w:ascii="Times New Roman" w:hAnsi="Times New Roman"/>
        </w:rPr>
        <w:t xml:space="preserve"> </w:t>
      </w:r>
      <w:r w:rsidRPr="00AC01E4">
        <w:rPr>
          <w:rFonts w:ascii="Times New Roman" w:eastAsia="Times New Roman" w:hAnsi="Times New Roman"/>
          <w:lang w:eastAsia="pl-PL"/>
        </w:rPr>
        <w:t>Inicjatorem zmiany może być wykonawca.</w:t>
      </w:r>
    </w:p>
    <w:p w:rsidR="008E5D89" w:rsidRPr="00AC01E4" w:rsidRDefault="00985B26" w:rsidP="009B42C1">
      <w:pPr>
        <w:tabs>
          <w:tab w:val="left" w:pos="426"/>
        </w:tabs>
        <w:autoSpaceDE w:val="0"/>
        <w:autoSpaceDN w:val="0"/>
        <w:adjustRightInd w:val="0"/>
        <w:spacing w:after="0" w:line="240" w:lineRule="auto"/>
        <w:ind w:left="426" w:hanging="426"/>
        <w:jc w:val="center"/>
        <w:rPr>
          <w:rFonts w:ascii="Times New Roman" w:hAnsi="Times New Roman"/>
          <w:b/>
          <w:bCs/>
        </w:rPr>
      </w:pPr>
      <w:r w:rsidRPr="00AC01E4">
        <w:rPr>
          <w:rFonts w:ascii="Times New Roman" w:hAnsi="Times New Roman"/>
          <w:b/>
          <w:bCs/>
        </w:rPr>
        <w:t>§ 16</w:t>
      </w:r>
      <w:r w:rsidR="008E5D89" w:rsidRPr="00AC01E4">
        <w:rPr>
          <w:rFonts w:ascii="Times New Roman" w:hAnsi="Times New Roman"/>
          <w:b/>
          <w:bCs/>
        </w:rPr>
        <w:t xml:space="preserve"> </w:t>
      </w:r>
      <w:r w:rsidR="009B42C1" w:rsidRPr="00AC01E4">
        <w:rPr>
          <w:rFonts w:ascii="Times New Roman" w:hAnsi="Times New Roman"/>
          <w:b/>
          <w:bCs/>
        </w:rPr>
        <w:t xml:space="preserve">. </w:t>
      </w:r>
      <w:r w:rsidR="008E5D89" w:rsidRPr="00AC01E4">
        <w:rPr>
          <w:rFonts w:ascii="Times New Roman" w:hAnsi="Times New Roman"/>
          <w:b/>
          <w:bCs/>
        </w:rPr>
        <w:t xml:space="preserve">  Zabezpieczenie należytego wykonania umowy</w:t>
      </w:r>
    </w:p>
    <w:p w:rsidR="008E5D89" w:rsidRPr="00AC01E4" w:rsidRDefault="008E5D89" w:rsidP="009B42C1">
      <w:pPr>
        <w:widowControl w:val="0"/>
        <w:tabs>
          <w:tab w:val="left" w:pos="4244"/>
        </w:tabs>
        <w:overflowPunct w:val="0"/>
        <w:autoSpaceDE w:val="0"/>
        <w:spacing w:after="0" w:line="240" w:lineRule="auto"/>
        <w:jc w:val="both"/>
        <w:textAlignment w:val="baseline"/>
        <w:rPr>
          <w:rFonts w:ascii="Times New Roman" w:hAnsi="Times New Roman"/>
        </w:rPr>
      </w:pPr>
      <w:r w:rsidRPr="00AC01E4">
        <w:rPr>
          <w:rFonts w:ascii="Times New Roman" w:hAnsi="Times New Roman"/>
        </w:rPr>
        <w:t xml:space="preserve">1.Ustala się zabezpieczenie należytego wykonania umowy w wysokości </w:t>
      </w:r>
      <w:r w:rsidRPr="00AC01E4">
        <w:rPr>
          <w:rFonts w:ascii="Times New Roman" w:hAnsi="Times New Roman"/>
          <w:b/>
        </w:rPr>
        <w:t>10 % wynagrodzenia</w:t>
      </w:r>
      <w:r w:rsidRPr="00AC01E4">
        <w:rPr>
          <w:rFonts w:ascii="Times New Roman" w:hAnsi="Times New Roman"/>
        </w:rPr>
        <w:t xml:space="preserve"> </w:t>
      </w:r>
      <w:r w:rsidRPr="00AC01E4">
        <w:rPr>
          <w:rFonts w:ascii="Times New Roman" w:hAnsi="Times New Roman"/>
          <w:b/>
        </w:rPr>
        <w:t>umownego brutto (</w:t>
      </w:r>
      <w:r w:rsidRPr="00AC01E4">
        <w:rPr>
          <w:rFonts w:ascii="Times New Roman" w:hAnsi="Times New Roman"/>
        </w:rPr>
        <w:t xml:space="preserve">wg § 5 ust. 1), tj. w wysokości </w:t>
      </w:r>
      <w:r w:rsidRPr="00AC01E4">
        <w:rPr>
          <w:rFonts w:ascii="Times New Roman" w:hAnsi="Times New Roman"/>
          <w:b/>
          <w:bCs/>
        </w:rPr>
        <w:t>.................................</w:t>
      </w:r>
      <w:r w:rsidRPr="00AC01E4">
        <w:rPr>
          <w:rFonts w:ascii="Times New Roman" w:hAnsi="Times New Roman"/>
        </w:rPr>
        <w:t xml:space="preserve"> </w:t>
      </w:r>
      <w:r w:rsidRPr="00AC01E4">
        <w:rPr>
          <w:rFonts w:ascii="Times New Roman" w:hAnsi="Times New Roman"/>
          <w:bCs/>
        </w:rPr>
        <w:t>złotych</w:t>
      </w:r>
      <w:r w:rsidRPr="00AC01E4">
        <w:rPr>
          <w:rFonts w:ascii="Times New Roman" w:hAnsi="Times New Roman"/>
        </w:rPr>
        <w:t xml:space="preserve"> (słownie: ............................ ......................... ............................................... złotych).</w:t>
      </w:r>
    </w:p>
    <w:p w:rsidR="008E5D89" w:rsidRPr="00AC01E4" w:rsidRDefault="008E5D89" w:rsidP="009B42C1">
      <w:pPr>
        <w:widowControl w:val="0"/>
        <w:tabs>
          <w:tab w:val="left" w:pos="4244"/>
        </w:tabs>
        <w:overflowPunct w:val="0"/>
        <w:autoSpaceDE w:val="0"/>
        <w:spacing w:after="0" w:line="240" w:lineRule="auto"/>
        <w:jc w:val="both"/>
        <w:textAlignment w:val="baseline"/>
        <w:rPr>
          <w:rFonts w:ascii="Times New Roman" w:hAnsi="Times New Roman"/>
        </w:rPr>
      </w:pPr>
      <w:r w:rsidRPr="00AC01E4">
        <w:rPr>
          <w:rFonts w:ascii="Times New Roman" w:hAnsi="Times New Roman"/>
        </w:rPr>
        <w:t xml:space="preserve">2.Całość zabezpieczenia tj. </w:t>
      </w:r>
      <w:r w:rsidRPr="00AC01E4">
        <w:rPr>
          <w:rFonts w:ascii="Times New Roman" w:hAnsi="Times New Roman"/>
          <w:b/>
          <w:bCs/>
        </w:rPr>
        <w:t xml:space="preserve">........................ </w:t>
      </w:r>
      <w:r w:rsidRPr="00AC01E4">
        <w:rPr>
          <w:rFonts w:ascii="Times New Roman" w:hAnsi="Times New Roman"/>
        </w:rPr>
        <w:t xml:space="preserve">złotych została wniesiona przez Wykonawcę przed podpisaniem umowy w formie </w:t>
      </w:r>
      <w:r w:rsidRPr="00AC01E4">
        <w:rPr>
          <w:rFonts w:ascii="Times New Roman" w:hAnsi="Times New Roman"/>
          <w:b/>
          <w:bCs/>
        </w:rPr>
        <w:t>........................................................</w:t>
      </w:r>
      <w:r w:rsidRPr="00AC01E4">
        <w:rPr>
          <w:rFonts w:ascii="Times New Roman" w:hAnsi="Times New Roman"/>
        </w:rPr>
        <w:t xml:space="preserve"> . </w:t>
      </w:r>
    </w:p>
    <w:p w:rsidR="008E5D89" w:rsidRPr="00AC01E4" w:rsidRDefault="008E5D89" w:rsidP="009B42C1">
      <w:pPr>
        <w:widowControl w:val="0"/>
        <w:tabs>
          <w:tab w:val="left" w:pos="4244"/>
        </w:tabs>
        <w:overflowPunct w:val="0"/>
        <w:autoSpaceDE w:val="0"/>
        <w:spacing w:after="0" w:line="240" w:lineRule="auto"/>
        <w:jc w:val="both"/>
        <w:textAlignment w:val="baseline"/>
        <w:rPr>
          <w:rFonts w:ascii="Times New Roman" w:hAnsi="Times New Roman"/>
        </w:rPr>
      </w:pPr>
      <w:r w:rsidRPr="00AC01E4">
        <w:rPr>
          <w:rFonts w:ascii="Times New Roman" w:hAnsi="Times New Roman"/>
        </w:rPr>
        <w:t>3. Zabezpieczenie należytego wykonania umowy służy do pokrycia roszczeń z tytułu niewykonania lub nienależytego wykonania przedmiotu umowy przez Wykonawcę.</w:t>
      </w:r>
    </w:p>
    <w:p w:rsidR="008E5D89" w:rsidRPr="00AC01E4" w:rsidRDefault="008E5D89" w:rsidP="009B42C1">
      <w:pPr>
        <w:widowControl w:val="0"/>
        <w:tabs>
          <w:tab w:val="left" w:pos="4244"/>
        </w:tabs>
        <w:overflowPunct w:val="0"/>
        <w:autoSpaceDE w:val="0"/>
        <w:spacing w:after="0" w:line="240" w:lineRule="auto"/>
        <w:jc w:val="both"/>
        <w:textAlignment w:val="baseline"/>
        <w:rPr>
          <w:rFonts w:ascii="Times New Roman" w:hAnsi="Times New Roman"/>
        </w:rPr>
      </w:pPr>
      <w:r w:rsidRPr="00AC01E4">
        <w:rPr>
          <w:rFonts w:ascii="Times New Roman" w:hAnsi="Times New Roman"/>
        </w:rPr>
        <w:t>4.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8E5D89" w:rsidRPr="00AC01E4" w:rsidRDefault="008E5D89" w:rsidP="009B42C1">
      <w:pPr>
        <w:widowControl w:val="0"/>
        <w:tabs>
          <w:tab w:val="left" w:pos="4244"/>
        </w:tabs>
        <w:overflowPunct w:val="0"/>
        <w:autoSpaceDE w:val="0"/>
        <w:spacing w:after="0" w:line="240" w:lineRule="auto"/>
        <w:jc w:val="both"/>
        <w:textAlignment w:val="baseline"/>
        <w:rPr>
          <w:rFonts w:ascii="Times New Roman" w:hAnsi="Times New Roman"/>
        </w:rPr>
      </w:pPr>
      <w:r w:rsidRPr="00AC01E4">
        <w:rPr>
          <w:rFonts w:ascii="Times New Roman" w:hAnsi="Times New Roman"/>
        </w:rPr>
        <w:t xml:space="preserve">5.Zwrot wniesionego zabezpieczenia: </w:t>
      </w:r>
    </w:p>
    <w:p w:rsidR="008E5D89" w:rsidRPr="00AC01E4" w:rsidRDefault="008E5D89" w:rsidP="009B42C1">
      <w:pPr>
        <w:tabs>
          <w:tab w:val="left" w:pos="6327"/>
        </w:tabs>
        <w:spacing w:after="0" w:line="240" w:lineRule="auto"/>
        <w:jc w:val="both"/>
        <w:rPr>
          <w:rFonts w:ascii="Times New Roman" w:hAnsi="Times New Roman"/>
        </w:rPr>
      </w:pPr>
      <w:r w:rsidRPr="00AC01E4">
        <w:rPr>
          <w:rFonts w:ascii="Times New Roman" w:hAnsi="Times New Roman"/>
          <w:bCs/>
        </w:rPr>
        <w:t>a)</w:t>
      </w:r>
      <w:r w:rsidRPr="00AC01E4">
        <w:rPr>
          <w:rFonts w:ascii="Times New Roman" w:hAnsi="Times New Roman"/>
          <w:b/>
        </w:rPr>
        <w:t xml:space="preserve"> </w:t>
      </w:r>
      <w:r w:rsidRPr="00AC01E4">
        <w:rPr>
          <w:rFonts w:ascii="Times New Roman" w:hAnsi="Times New Roman"/>
        </w:rPr>
        <w:t>70 % ustalonej wartości zabezpieczenia gwarantująca należyte wykonanie przedmiotu umowy, zostanie zwrócona w ciągu 30 dni po zakończeniu odbioru końcowego robót i stwierdzeniu przez Zamawiającego, że roboty wykonane zostały w sposób należyty poprzez podpisanie bezusterkowego protokołu odbioru końcowego,</w:t>
      </w:r>
    </w:p>
    <w:p w:rsidR="008E5D89" w:rsidRPr="00AC01E4" w:rsidRDefault="008E5D89" w:rsidP="009B42C1">
      <w:pPr>
        <w:tabs>
          <w:tab w:val="left" w:pos="6327"/>
        </w:tabs>
        <w:spacing w:after="0" w:line="240" w:lineRule="auto"/>
        <w:jc w:val="both"/>
        <w:rPr>
          <w:rFonts w:ascii="Times New Roman" w:hAnsi="Times New Roman"/>
          <w:i/>
        </w:rPr>
      </w:pPr>
      <w:r w:rsidRPr="00AC01E4">
        <w:rPr>
          <w:rFonts w:ascii="Times New Roman" w:hAnsi="Times New Roman"/>
          <w:bCs/>
        </w:rPr>
        <w:t>b)</w:t>
      </w:r>
      <w:r w:rsidRPr="00AC01E4">
        <w:rPr>
          <w:rFonts w:ascii="Times New Roman" w:hAnsi="Times New Roman"/>
          <w:b/>
        </w:rPr>
        <w:t xml:space="preserve"> </w:t>
      </w:r>
      <w:r w:rsidRPr="00AC01E4">
        <w:rPr>
          <w:rFonts w:ascii="Times New Roman" w:hAnsi="Times New Roman"/>
        </w:rPr>
        <w:t>30 % wartości zabezpieczenia zwrócona zostanie nie później niż w 15 dniu po upływie okresu rękojmi za wady</w:t>
      </w:r>
      <w:r w:rsidRPr="00AC01E4">
        <w:rPr>
          <w:rFonts w:ascii="Times New Roman" w:hAnsi="Times New Roman"/>
          <w:i/>
        </w:rPr>
        <w:t xml:space="preserve">. </w:t>
      </w:r>
    </w:p>
    <w:p w:rsidR="008E5D89" w:rsidRPr="00AC01E4" w:rsidRDefault="008E5D89" w:rsidP="009B42C1">
      <w:pPr>
        <w:pStyle w:val="Tekstpodstawowy21"/>
        <w:widowControl w:val="0"/>
        <w:overflowPunct w:val="0"/>
        <w:autoSpaceDE w:val="0"/>
        <w:jc w:val="both"/>
        <w:textAlignment w:val="baseline"/>
        <w:rPr>
          <w:b w:val="0"/>
          <w:i w:val="0"/>
          <w:sz w:val="22"/>
          <w:szCs w:val="22"/>
        </w:rPr>
      </w:pPr>
      <w:r w:rsidRPr="00AC01E4">
        <w:rPr>
          <w:b w:val="0"/>
          <w:i w:val="0"/>
          <w:sz w:val="22"/>
          <w:szCs w:val="22"/>
        </w:rPr>
        <w:t xml:space="preserve">6. </w:t>
      </w:r>
      <w:r w:rsidRPr="00AC01E4">
        <w:rPr>
          <w:sz w:val="22"/>
          <w:szCs w:val="22"/>
        </w:rPr>
        <w:t xml:space="preserve"> </w:t>
      </w:r>
      <w:r w:rsidRPr="00AC01E4">
        <w:rPr>
          <w:b w:val="0"/>
          <w:i w:val="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gwarancji jakości lub rękojmi za wady. </w:t>
      </w:r>
    </w:p>
    <w:p w:rsidR="008E5D89" w:rsidRPr="00AC01E4" w:rsidRDefault="008E5D89" w:rsidP="009B42C1">
      <w:pPr>
        <w:pStyle w:val="Tekstpodstawowywcity"/>
        <w:spacing w:after="0" w:line="240" w:lineRule="auto"/>
        <w:ind w:left="0"/>
        <w:jc w:val="both"/>
        <w:rPr>
          <w:rFonts w:ascii="Times New Roman" w:hAnsi="Times New Roman"/>
        </w:rPr>
      </w:pPr>
      <w:r w:rsidRPr="00AC01E4">
        <w:rPr>
          <w:rFonts w:ascii="Times New Roman" w:hAnsi="Times New Roman"/>
        </w:rPr>
        <w:t>7.Wykonawca ponosi pełną odpowiedzialność względem Zamawiającego z tytułu gwarancji jakości lub rękojmi za wady. Niedopuszczalne jest ograniczenie odpowiedzialności Wykonawcy do wysokości kwoty zabezpieczenia należytego wykonania umowy.</w:t>
      </w:r>
    </w:p>
    <w:p w:rsidR="00AC01E4" w:rsidRDefault="00AC01E4" w:rsidP="009B42C1">
      <w:pPr>
        <w:tabs>
          <w:tab w:val="left" w:pos="28400"/>
        </w:tabs>
        <w:spacing w:after="0" w:line="240" w:lineRule="auto"/>
        <w:ind w:left="426" w:hanging="426"/>
        <w:jc w:val="center"/>
        <w:rPr>
          <w:rFonts w:ascii="Times New Roman" w:hAnsi="Times New Roman"/>
          <w:b/>
          <w:bCs/>
        </w:rPr>
      </w:pPr>
    </w:p>
    <w:p w:rsidR="008E5D89" w:rsidRPr="00AC01E4" w:rsidRDefault="008E5D89" w:rsidP="009B42C1">
      <w:pPr>
        <w:tabs>
          <w:tab w:val="left" w:pos="28400"/>
        </w:tabs>
        <w:spacing w:after="0" w:line="240" w:lineRule="auto"/>
        <w:ind w:left="426" w:hanging="426"/>
        <w:jc w:val="center"/>
        <w:rPr>
          <w:rFonts w:ascii="Times New Roman" w:hAnsi="Times New Roman"/>
          <w:b/>
          <w:bCs/>
        </w:rPr>
      </w:pPr>
      <w:r w:rsidRPr="00AC01E4">
        <w:rPr>
          <w:rFonts w:ascii="Times New Roman" w:hAnsi="Times New Roman"/>
          <w:b/>
          <w:bCs/>
        </w:rPr>
        <w:t>§ 17</w:t>
      </w:r>
      <w:r w:rsidR="009B42C1" w:rsidRPr="00AC01E4">
        <w:rPr>
          <w:rFonts w:ascii="Times New Roman" w:hAnsi="Times New Roman"/>
          <w:b/>
          <w:bCs/>
        </w:rPr>
        <w:t xml:space="preserve">. </w:t>
      </w:r>
      <w:r w:rsidR="00DC7F3C" w:rsidRPr="00AC01E4">
        <w:rPr>
          <w:rFonts w:ascii="Times New Roman" w:hAnsi="Times New Roman"/>
          <w:b/>
          <w:bCs/>
        </w:rPr>
        <w:t xml:space="preserve">  </w:t>
      </w:r>
      <w:r w:rsidRPr="00AC01E4">
        <w:rPr>
          <w:rFonts w:ascii="Times New Roman" w:hAnsi="Times New Roman"/>
          <w:b/>
          <w:bCs/>
        </w:rPr>
        <w:t>Materiały</w:t>
      </w:r>
    </w:p>
    <w:p w:rsidR="008E5D89" w:rsidRPr="00AC01E4" w:rsidRDefault="008E5D89" w:rsidP="009B42C1">
      <w:pPr>
        <w:widowControl w:val="0"/>
        <w:numPr>
          <w:ilvl w:val="0"/>
          <w:numId w:val="20"/>
        </w:numPr>
        <w:tabs>
          <w:tab w:val="left" w:pos="426"/>
        </w:tabs>
        <w:overflowPunct w:val="0"/>
        <w:autoSpaceDE w:val="0"/>
        <w:spacing w:after="0" w:line="240" w:lineRule="auto"/>
        <w:ind w:left="425" w:hanging="425"/>
        <w:jc w:val="both"/>
        <w:textAlignment w:val="baseline"/>
        <w:rPr>
          <w:rFonts w:ascii="Times New Roman" w:hAnsi="Times New Roman"/>
        </w:rPr>
      </w:pPr>
      <w:r w:rsidRPr="00AC01E4">
        <w:rPr>
          <w:rFonts w:ascii="Times New Roman" w:hAnsi="Times New Roman"/>
        </w:rPr>
        <w:t>Przedmiot umowy zostanie wykonany z materiałów dostarczonych przez Wykonawcę.</w:t>
      </w:r>
    </w:p>
    <w:p w:rsidR="008E5D89" w:rsidRPr="00AC01E4" w:rsidRDefault="008E5D89" w:rsidP="009B42C1">
      <w:pPr>
        <w:widowControl w:val="0"/>
        <w:numPr>
          <w:ilvl w:val="0"/>
          <w:numId w:val="20"/>
        </w:numPr>
        <w:tabs>
          <w:tab w:val="left" w:pos="426"/>
        </w:tabs>
        <w:overflowPunct w:val="0"/>
        <w:autoSpaceDE w:val="0"/>
        <w:spacing w:after="0" w:line="240" w:lineRule="auto"/>
        <w:ind w:left="425" w:hanging="425"/>
        <w:jc w:val="both"/>
        <w:textAlignment w:val="baseline"/>
        <w:rPr>
          <w:rFonts w:ascii="Times New Roman" w:hAnsi="Times New Roman"/>
        </w:rPr>
      </w:pPr>
      <w:r w:rsidRPr="00AC01E4">
        <w:rPr>
          <w:rFonts w:ascii="Times New Roman" w:hAnsi="Times New Roman"/>
        </w:rPr>
        <w:t xml:space="preserve">Materiały i urządzenia dostarczone przez Wykonawcę muszą odpowiadać wymogom dla wyrobów dopuszczonych do obrotu i stosowania w budownictwie zgodnie z Ustawą </w:t>
      </w:r>
      <w:r w:rsidRPr="00AC01E4">
        <w:rPr>
          <w:rFonts w:ascii="Times New Roman" w:hAnsi="Times New Roman"/>
        </w:rPr>
        <w:br/>
        <w:t>z 16.04.2004 r. o wyrobach budowlanych ( Dz. U. z 2004 r. Nr 92, poz.881 z późn. zm.) oraz art. 10 ustawy z dnia 7 lipca 1994 r. – Prawo budowlane.</w:t>
      </w:r>
    </w:p>
    <w:p w:rsidR="008E5D89" w:rsidRDefault="008E5D89" w:rsidP="009B42C1">
      <w:pPr>
        <w:widowControl w:val="0"/>
        <w:numPr>
          <w:ilvl w:val="0"/>
          <w:numId w:val="20"/>
        </w:numPr>
        <w:tabs>
          <w:tab w:val="left" w:pos="426"/>
        </w:tabs>
        <w:overflowPunct w:val="0"/>
        <w:autoSpaceDE w:val="0"/>
        <w:spacing w:after="0" w:line="240" w:lineRule="auto"/>
        <w:ind w:left="425" w:hanging="425"/>
        <w:jc w:val="both"/>
        <w:textAlignment w:val="baseline"/>
        <w:rPr>
          <w:rFonts w:ascii="Times New Roman" w:hAnsi="Times New Roman"/>
        </w:rPr>
      </w:pPr>
      <w:r w:rsidRPr="00AC01E4">
        <w:rPr>
          <w:rFonts w:ascii="Times New Roman" w:hAnsi="Times New Roman"/>
        </w:rPr>
        <w:t>Na potwierdzenie powyższego Wykonawca zobowiązany jest posiadać stosowne dokumenty.</w:t>
      </w:r>
    </w:p>
    <w:p w:rsidR="00601DB8" w:rsidRDefault="00601DB8" w:rsidP="00601DB8">
      <w:pPr>
        <w:pStyle w:val="Tekstpodstawowywcity"/>
        <w:ind w:left="720" w:right="281"/>
        <w:rPr>
          <w:rFonts w:ascii="Cambria" w:hAnsi="Cambria"/>
          <w:b/>
          <w:sz w:val="24"/>
          <w:szCs w:val="24"/>
        </w:rPr>
      </w:pPr>
    </w:p>
    <w:p w:rsidR="00601DB8" w:rsidRPr="00601DB8" w:rsidRDefault="00601DB8" w:rsidP="00601DB8">
      <w:pPr>
        <w:pStyle w:val="Tekstpodstawowywcity"/>
        <w:ind w:left="720" w:right="281"/>
        <w:jc w:val="center"/>
        <w:rPr>
          <w:rFonts w:ascii="Times New Roman" w:hAnsi="Times New Roman"/>
          <w:b/>
        </w:rPr>
      </w:pPr>
      <w:r w:rsidRPr="00601DB8">
        <w:rPr>
          <w:rFonts w:ascii="Times New Roman" w:hAnsi="Times New Roman"/>
          <w:b/>
        </w:rPr>
        <w:t xml:space="preserve">§ 18 </w:t>
      </w:r>
      <w:r>
        <w:rPr>
          <w:rFonts w:ascii="Times New Roman" w:hAnsi="Times New Roman"/>
          <w:b/>
        </w:rPr>
        <w:t xml:space="preserve">. </w:t>
      </w:r>
      <w:r w:rsidRPr="00601DB8">
        <w:rPr>
          <w:rFonts w:ascii="Times New Roman" w:hAnsi="Times New Roman"/>
          <w:b/>
        </w:rPr>
        <w:t>Personel wykonawcy</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lastRenderedPageBreak/>
        <w:t>1.</w:t>
      </w:r>
      <w:r w:rsidRPr="00601DB8">
        <w:rPr>
          <w:rFonts w:ascii="Times New Roman" w:eastAsia="Cambria" w:hAnsi="Times New Roman"/>
        </w:rPr>
        <w:tab/>
        <w:t>Zamawiający określa obowiązek zatrudnienia na podstawie umowy o pracę wszystkich osób wykonujących następujące czynności w zakresie realizacji przedmiotu zamówienia</w:t>
      </w:r>
    </w:p>
    <w:p w:rsidR="00601DB8" w:rsidRPr="00601DB8" w:rsidRDefault="00601DB8" w:rsidP="00AE4AAF">
      <w:pPr>
        <w:pStyle w:val="Akapitzlist"/>
        <w:spacing w:after="0" w:line="240" w:lineRule="auto"/>
        <w:jc w:val="both"/>
        <w:rPr>
          <w:rFonts w:ascii="Times New Roman" w:eastAsia="Cambria" w:hAnsi="Times New Roman"/>
        </w:rPr>
      </w:pPr>
      <w:r w:rsidRPr="00601DB8">
        <w:rPr>
          <w:rFonts w:ascii="Times New Roman" w:eastAsia="Cambria" w:hAnsi="Times New Roman"/>
          <w:b/>
        </w:rPr>
        <w:t xml:space="preserve">- </w:t>
      </w:r>
      <w:r w:rsidRPr="00601DB8">
        <w:rPr>
          <w:rFonts w:ascii="Times New Roman" w:eastAsia="Cambria" w:hAnsi="Times New Roman"/>
          <w:b/>
        </w:rPr>
        <w:tab/>
        <w:t xml:space="preserve">wykonywanie prac objętych zakresem zamówienia wskazanym w pkt 3.1 SIWZ w tym prac fizycznych oraz operatorów sprzętu (z wyjątkiem obsługi geodezyjnej) </w:t>
      </w:r>
      <w:r w:rsidRPr="00601DB8">
        <w:rPr>
          <w:rFonts w:ascii="Times New Roman" w:eastAsia="Cambria" w:hAnsi="Times New Roman"/>
        </w:rPr>
        <w:t>- jeżeli wykonywanie tych czynności polega na wykonywaniu pracy w rozumieniu przepisów kodeksu pracy</w:t>
      </w:r>
      <w:r w:rsidR="00AE4AAF">
        <w:rPr>
          <w:rFonts w:ascii="Times New Roman" w:eastAsia="Cambria" w:hAnsi="Times New Roman"/>
        </w:rPr>
        <w:br/>
      </w:r>
      <w:r w:rsidRPr="00601DB8">
        <w:rPr>
          <w:rFonts w:ascii="Times New Roman" w:eastAsia="Cambria" w:hAnsi="Times New Roman"/>
        </w:rPr>
        <w:t xml:space="preserve">2. </w:t>
      </w:r>
      <w:r w:rsidRPr="00601DB8">
        <w:rPr>
          <w:rFonts w:ascii="Times New Roman" w:eastAsia="Cambria" w:hAnsi="Times New Roman"/>
        </w:rPr>
        <w:tab/>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3.</w:t>
      </w:r>
      <w:r w:rsidRPr="00601DB8">
        <w:rPr>
          <w:rFonts w:ascii="Times New Roman" w:eastAsia="Cambria" w:hAnsi="Times New Roman"/>
        </w:rPr>
        <w:tab/>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4.</w:t>
      </w:r>
      <w:r w:rsidRPr="00601DB8">
        <w:rPr>
          <w:rFonts w:ascii="Times New Roman" w:eastAsia="Cambria" w:hAnsi="Times New Roman"/>
        </w:rPr>
        <w:tab/>
        <w:t xml:space="preserve">Każdorazowa zmiana wykazu osób, o którym mowa w ust. 3 nie wymaga aneksu do umowy (wykonawca przedstawia korektę listy osób oddelegowanych do wykonywania zamówienia do wiadomości zamawiającego).  </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5.</w:t>
      </w:r>
      <w:r w:rsidRPr="00601DB8">
        <w:rPr>
          <w:rFonts w:ascii="Times New Roman" w:eastAsia="Cambria" w:hAnsi="Times New Roman"/>
        </w:rPr>
        <w:tab/>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6.</w:t>
      </w:r>
      <w:r w:rsidRPr="00601DB8">
        <w:rPr>
          <w:rFonts w:ascii="Times New Roman" w:eastAsia="Cambria" w:hAnsi="Times New Roman"/>
        </w:rPr>
        <w:tab/>
        <w:t>Wykonawca jest zobowiązany nie później niż w ciągu 2 dni od dnia wezwania przez zamawiającego przedstawić dowody zatrudnienia na umowę o prace osób wskazanych w wykazie, o którym mowa w ustępie 3 – jeżeli zamawiający o to wystąpi.</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7.</w:t>
      </w:r>
      <w:r w:rsidRPr="00601DB8">
        <w:rPr>
          <w:rFonts w:ascii="Times New Roman" w:eastAsia="Cambria" w:hAnsi="Times New Roman"/>
        </w:rPr>
        <w:tab/>
        <w:t xml:space="preserve">Wykonawca do każdej faktury musi złożyć oświadczenie o zatrudnianiu wszystkich osób wskazanych w wykazie o którym mowa w ust. 3  na podstawie umowy o pracę.  </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8.</w:t>
      </w:r>
      <w:r w:rsidRPr="00601DB8">
        <w:rPr>
          <w:rFonts w:ascii="Times New Roman" w:eastAsia="Cambria" w:hAnsi="Times New Roman"/>
        </w:rPr>
        <w:tab/>
        <w:t>Wykonawca zapłaci zamawiającemu kary umowne z tytułu:</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 xml:space="preserve">a) </w:t>
      </w:r>
      <w:r w:rsidRPr="00601DB8">
        <w:rPr>
          <w:rFonts w:ascii="Times New Roman" w:eastAsia="Cambria" w:hAnsi="Times New Roman"/>
        </w:rPr>
        <w:tab/>
        <w:t xml:space="preserve">oddelegowania do wykonywania prac wskazanych w ust. 1 osób nie zatrudnionych na podstawie umowy o pracę – w wysokości </w:t>
      </w:r>
      <w:r>
        <w:rPr>
          <w:rFonts w:ascii="Times New Roman" w:eastAsia="Cambria" w:hAnsi="Times New Roman"/>
        </w:rPr>
        <w:t>500,00</w:t>
      </w:r>
      <w:r w:rsidRPr="00601DB8">
        <w:rPr>
          <w:rFonts w:ascii="Times New Roman" w:eastAsia="Cambria" w:hAnsi="Times New Roman"/>
        </w:rPr>
        <w:t xml:space="preserve"> zł za każdy stwierdzony przypadek (kara może być nakładana wielokrotnie wobec ten samej osoby, jeżeli zamawiający podczas kontroli stwierdzi, że nie jest ona zatrudniona na umowę o pracę);</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 xml:space="preserve">b) </w:t>
      </w:r>
      <w:r w:rsidRPr="00601DB8">
        <w:rPr>
          <w:rFonts w:ascii="Times New Roman" w:eastAsia="Cambria" w:hAnsi="Times New Roman"/>
        </w:rPr>
        <w:tab/>
        <w:t xml:space="preserve">oddelegowania do wykonywania prac wskazanych w ust. 1 osób niewskazanych w wykazie o którym mowa w ust. 3 – w wysokości </w:t>
      </w:r>
      <w:r>
        <w:rPr>
          <w:rFonts w:ascii="Times New Roman" w:eastAsia="Cambria" w:hAnsi="Times New Roman"/>
        </w:rPr>
        <w:t>500,00</w:t>
      </w:r>
      <w:r w:rsidRPr="00601DB8">
        <w:rPr>
          <w:rFonts w:ascii="Times New Roman" w:eastAsia="Cambria" w:hAnsi="Times New Roman"/>
        </w:rPr>
        <w:t xml:space="preserve"> zł za każdy stwierdzony przypadek (kara może być nakładana wielokrotnie wobec ten samej osoby, jeżeli zamawiający podczas kontroli stwierdzi, że nie jest ona wskazana w wykazie o którym mowa w ust. 3) – dotyczy to także osób zatrudnionych przez podwykonawców;</w:t>
      </w:r>
    </w:p>
    <w:p w:rsidR="00601DB8" w:rsidRPr="00601DB8" w:rsidRDefault="00601DB8" w:rsidP="00AE4AAF">
      <w:pPr>
        <w:spacing w:after="0" w:line="240" w:lineRule="auto"/>
        <w:jc w:val="both"/>
        <w:rPr>
          <w:rFonts w:ascii="Times New Roman" w:eastAsia="Cambria" w:hAnsi="Times New Roman"/>
        </w:rPr>
      </w:pPr>
      <w:r w:rsidRPr="00601DB8">
        <w:rPr>
          <w:rFonts w:ascii="Times New Roman" w:eastAsia="Cambria" w:hAnsi="Times New Roman"/>
        </w:rPr>
        <w:t>c)</w:t>
      </w:r>
      <w:r w:rsidRPr="00601DB8">
        <w:rPr>
          <w:rFonts w:ascii="Times New Roman" w:eastAsia="Cambria" w:hAnsi="Times New Roman"/>
        </w:rPr>
        <w:tab/>
        <w:t xml:space="preserve">odmowy podania danych umożliwiających identyfikację wykonujących czynności wskazane w ust. 1 na zasadach określonych w ust. 5 – w wysokości </w:t>
      </w:r>
      <w:r>
        <w:rPr>
          <w:rFonts w:ascii="Times New Roman" w:eastAsia="Cambria" w:hAnsi="Times New Roman"/>
        </w:rPr>
        <w:t>500</w:t>
      </w:r>
      <w:r w:rsidRPr="00601DB8">
        <w:rPr>
          <w:rFonts w:ascii="Times New Roman" w:eastAsia="Cambria" w:hAnsi="Times New Roman"/>
        </w:rPr>
        <w:t xml:space="preserve"> zł za każdy stwierdzony przypadek (kara może być nakładana wielokrotnie wobec ten samej osoby w przypadku niewskazania jej danych przez wykonawcę w drodze oświadczenia o którym mowa  w ust. 5). </w:t>
      </w:r>
    </w:p>
    <w:p w:rsidR="00AC01E4" w:rsidRPr="00AC01E4" w:rsidRDefault="00AC01E4" w:rsidP="00AE4AAF">
      <w:pPr>
        <w:widowControl w:val="0"/>
        <w:tabs>
          <w:tab w:val="left" w:pos="426"/>
        </w:tabs>
        <w:overflowPunct w:val="0"/>
        <w:autoSpaceDE w:val="0"/>
        <w:spacing w:after="0" w:line="240" w:lineRule="auto"/>
        <w:ind w:left="425"/>
        <w:jc w:val="both"/>
        <w:textAlignment w:val="baseline"/>
        <w:rPr>
          <w:rFonts w:ascii="Times New Roman" w:hAnsi="Times New Roman"/>
        </w:rPr>
      </w:pPr>
    </w:p>
    <w:p w:rsidR="008E5D89" w:rsidRDefault="008E5D89" w:rsidP="009B42C1">
      <w:pPr>
        <w:tabs>
          <w:tab w:val="left" w:pos="2815"/>
          <w:tab w:val="center" w:pos="4536"/>
        </w:tabs>
        <w:autoSpaceDE w:val="0"/>
        <w:autoSpaceDN w:val="0"/>
        <w:adjustRightInd w:val="0"/>
        <w:spacing w:after="0" w:line="240" w:lineRule="auto"/>
        <w:rPr>
          <w:rFonts w:ascii="Times New Roman" w:hAnsi="Times New Roman"/>
          <w:b/>
          <w:bCs/>
        </w:rPr>
      </w:pPr>
      <w:r w:rsidRPr="00AC01E4">
        <w:rPr>
          <w:rFonts w:ascii="Times New Roman" w:hAnsi="Times New Roman"/>
          <w:b/>
          <w:bCs/>
        </w:rPr>
        <w:t xml:space="preserve">                                                     § 1</w:t>
      </w:r>
      <w:r w:rsidR="00601DB8">
        <w:rPr>
          <w:rFonts w:ascii="Times New Roman" w:hAnsi="Times New Roman"/>
          <w:b/>
          <w:bCs/>
        </w:rPr>
        <w:t>9</w:t>
      </w:r>
      <w:r w:rsidRPr="00AC01E4">
        <w:rPr>
          <w:rFonts w:ascii="Times New Roman" w:hAnsi="Times New Roman"/>
          <w:b/>
          <w:bCs/>
        </w:rPr>
        <w:t xml:space="preserve"> </w:t>
      </w:r>
      <w:r w:rsidR="00AE4AAF">
        <w:rPr>
          <w:rFonts w:ascii="Times New Roman" w:hAnsi="Times New Roman"/>
          <w:b/>
          <w:bCs/>
        </w:rPr>
        <w:t xml:space="preserve"> </w:t>
      </w:r>
      <w:r w:rsidRPr="00AC01E4">
        <w:rPr>
          <w:rFonts w:ascii="Times New Roman" w:hAnsi="Times New Roman"/>
          <w:b/>
          <w:bCs/>
        </w:rPr>
        <w:t>Postanowienia końcowe</w:t>
      </w:r>
    </w:p>
    <w:p w:rsidR="008E5D89" w:rsidRPr="00AC01E4" w:rsidRDefault="008E5D89" w:rsidP="009B42C1">
      <w:pPr>
        <w:numPr>
          <w:ilvl w:val="0"/>
          <w:numId w:val="21"/>
        </w:numPr>
        <w:autoSpaceDE w:val="0"/>
        <w:autoSpaceDN w:val="0"/>
        <w:adjustRightInd w:val="0"/>
        <w:spacing w:after="0" w:line="240" w:lineRule="auto"/>
        <w:ind w:left="426" w:hanging="426"/>
        <w:jc w:val="both"/>
        <w:rPr>
          <w:rFonts w:ascii="Times New Roman" w:hAnsi="Times New Roman"/>
        </w:rPr>
      </w:pPr>
      <w:bookmarkStart w:id="0" w:name="_GoBack"/>
      <w:bookmarkEnd w:id="0"/>
      <w:r w:rsidRPr="00AC01E4">
        <w:rPr>
          <w:rFonts w:ascii="Times New Roman" w:hAnsi="Times New Roman"/>
        </w:rPr>
        <w:t>W trakcie obowiązywania umowy i po jej wygaśnięciu Wykonawca zobowiązuje się do bezwzględnego zachowania w poufności wszelkich informacji uzyskanych w związku z wykonaniem zlecenia dotyczących Zamawiającego i jego kontrahentów.</w:t>
      </w:r>
    </w:p>
    <w:p w:rsidR="008E5D89" w:rsidRPr="00AC01E4" w:rsidRDefault="008E5D89" w:rsidP="009B42C1">
      <w:pPr>
        <w:numPr>
          <w:ilvl w:val="0"/>
          <w:numId w:val="21"/>
        </w:numPr>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Przez obowiązek, o którym mowa w ust. 1 rozumie się w szczególności zakaz:</w:t>
      </w:r>
    </w:p>
    <w:p w:rsidR="008E5D89" w:rsidRPr="00AC01E4" w:rsidRDefault="008E5D89" w:rsidP="009B42C1">
      <w:pPr>
        <w:numPr>
          <w:ilvl w:val="1"/>
          <w:numId w:val="21"/>
        </w:numPr>
        <w:autoSpaceDE w:val="0"/>
        <w:autoSpaceDN w:val="0"/>
        <w:adjustRightInd w:val="0"/>
        <w:spacing w:after="0" w:line="240" w:lineRule="auto"/>
        <w:ind w:left="993" w:hanging="573"/>
        <w:jc w:val="both"/>
        <w:rPr>
          <w:rFonts w:ascii="Times New Roman" w:hAnsi="Times New Roman"/>
        </w:rPr>
      </w:pPr>
      <w:r w:rsidRPr="00AC01E4">
        <w:rPr>
          <w:rFonts w:ascii="Times New Roman" w:hAnsi="Times New Roman"/>
        </w:rPr>
        <w:lastRenderedPageBreak/>
        <w:t>zapoznawania się przez Wykonawcę z dokumentami, analizami, zawartością dysków twardych i innych nośników informacji, itp. – nie związanymi ze zleconym zakresem prac,</w:t>
      </w:r>
    </w:p>
    <w:p w:rsidR="008E5D89" w:rsidRPr="00AC01E4" w:rsidRDefault="008E5D89" w:rsidP="009B42C1">
      <w:pPr>
        <w:numPr>
          <w:ilvl w:val="1"/>
          <w:numId w:val="21"/>
        </w:numPr>
        <w:autoSpaceDE w:val="0"/>
        <w:autoSpaceDN w:val="0"/>
        <w:adjustRightInd w:val="0"/>
        <w:spacing w:after="0" w:line="240" w:lineRule="auto"/>
        <w:ind w:left="993" w:hanging="573"/>
        <w:jc w:val="both"/>
        <w:rPr>
          <w:rFonts w:ascii="Times New Roman" w:hAnsi="Times New Roman"/>
        </w:rPr>
      </w:pPr>
      <w:r w:rsidRPr="00AC01E4">
        <w:rPr>
          <w:rFonts w:ascii="Times New Roman" w:hAnsi="Times New Roman"/>
        </w:rPr>
        <w:t>zabierania, kopiowania oraz powielania dokumentów i danych, a w szczególności udostępniania ich osobom trzecim, informowania osób trzecich o danych objętych nakazem poufności.</w:t>
      </w:r>
    </w:p>
    <w:p w:rsidR="008E5D89" w:rsidRPr="00AC01E4" w:rsidRDefault="008E5D89" w:rsidP="009B42C1">
      <w:pPr>
        <w:numPr>
          <w:ilvl w:val="0"/>
          <w:numId w:val="21"/>
        </w:numPr>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rsidR="008E5D89" w:rsidRPr="00AC01E4" w:rsidRDefault="008E5D89" w:rsidP="009B42C1">
      <w:pPr>
        <w:numPr>
          <w:ilvl w:val="0"/>
          <w:numId w:val="21"/>
        </w:numPr>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Strony ustalają, że wszelkie pisma, korespondencja oraz dokumentacja związana z realizacją umowy będzie kierowana na niżej podane adresy, numery faksów:</w:t>
      </w:r>
    </w:p>
    <w:p w:rsidR="008E5D89" w:rsidRPr="00AC01E4" w:rsidRDefault="008E5D89" w:rsidP="009B42C1">
      <w:pPr>
        <w:widowControl w:val="0"/>
        <w:numPr>
          <w:ilvl w:val="1"/>
          <w:numId w:val="21"/>
        </w:numPr>
        <w:suppressAutoHyphens/>
        <w:autoSpaceDE w:val="0"/>
        <w:autoSpaceDN w:val="0"/>
        <w:adjustRightInd w:val="0"/>
        <w:spacing w:after="0" w:line="240" w:lineRule="auto"/>
        <w:rPr>
          <w:rFonts w:ascii="Times New Roman" w:hAnsi="Times New Roman"/>
        </w:rPr>
      </w:pPr>
      <w:r w:rsidRPr="00AC01E4">
        <w:rPr>
          <w:rFonts w:ascii="Times New Roman" w:hAnsi="Times New Roman"/>
        </w:rPr>
        <w:t>Dla Zamawiającego</w:t>
      </w:r>
    </w:p>
    <w:p w:rsidR="008E5D89" w:rsidRPr="00AC01E4" w:rsidRDefault="008E5D89" w:rsidP="009B42C1">
      <w:pPr>
        <w:spacing w:after="0" w:line="240" w:lineRule="auto"/>
        <w:ind w:left="720"/>
        <w:rPr>
          <w:rFonts w:ascii="Times New Roman" w:hAnsi="Times New Roman"/>
        </w:rPr>
      </w:pPr>
      <w:r w:rsidRPr="00AC01E4">
        <w:rPr>
          <w:rFonts w:ascii="Times New Roman" w:hAnsi="Times New Roman"/>
        </w:rPr>
        <w:t>Starostwo Powiatowe w Grójcu; ul. Piłsudskiego 59; 05-600 Grójec</w:t>
      </w:r>
      <w:r w:rsidRPr="00AC01E4">
        <w:rPr>
          <w:rFonts w:ascii="Times New Roman" w:hAnsi="Times New Roman"/>
        </w:rPr>
        <w:br/>
        <w:t>Tel. 48 665 11 00</w:t>
      </w:r>
      <w:r w:rsidRPr="00AC01E4">
        <w:rPr>
          <w:rFonts w:ascii="Times New Roman" w:hAnsi="Times New Roman"/>
        </w:rPr>
        <w:br/>
        <w:t>Fax 48 665 11 47</w:t>
      </w:r>
    </w:p>
    <w:p w:rsidR="008E5D89" w:rsidRPr="00AC01E4" w:rsidRDefault="008E5D89" w:rsidP="009B42C1">
      <w:pPr>
        <w:numPr>
          <w:ilvl w:val="1"/>
          <w:numId w:val="21"/>
        </w:numPr>
        <w:autoSpaceDE w:val="0"/>
        <w:autoSpaceDN w:val="0"/>
        <w:adjustRightInd w:val="0"/>
        <w:spacing w:after="0" w:line="240" w:lineRule="auto"/>
        <w:ind w:left="993" w:hanging="633"/>
        <w:jc w:val="both"/>
        <w:rPr>
          <w:rFonts w:ascii="Times New Roman" w:hAnsi="Times New Roman"/>
        </w:rPr>
      </w:pPr>
      <w:r w:rsidRPr="00AC01E4">
        <w:rPr>
          <w:rFonts w:ascii="Times New Roman" w:hAnsi="Times New Roman"/>
        </w:rPr>
        <w:t>dla:</w:t>
      </w:r>
      <w:r w:rsidRPr="00AC01E4">
        <w:rPr>
          <w:rFonts w:ascii="Times New Roman" w:hAnsi="Times New Roman"/>
        </w:rPr>
        <w:tab/>
        <w:t xml:space="preserve"> Wykonawcy    …………………………….</w:t>
      </w:r>
    </w:p>
    <w:p w:rsidR="008E5D89" w:rsidRPr="00AC01E4" w:rsidRDefault="008E5D89" w:rsidP="009B42C1">
      <w:pPr>
        <w:numPr>
          <w:ilvl w:val="0"/>
          <w:numId w:val="21"/>
        </w:numPr>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W sprawach, które nie zostały uregulowane niniejszą umową mają zastosowanie przepisy Kodeksu cywilnego oraz inne przepisy prawa powszechnie obowiązującego.</w:t>
      </w:r>
    </w:p>
    <w:p w:rsidR="008E5D89" w:rsidRPr="00AC01E4" w:rsidRDefault="008E5D89" w:rsidP="009B42C1">
      <w:pPr>
        <w:numPr>
          <w:ilvl w:val="0"/>
          <w:numId w:val="21"/>
        </w:numPr>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Ewentualne spory powstałe na tle realizacji przedmiotu umowy Strony poddają rozstrzygnięciu sądu właściwego miejscowo dla siedziby Zamawiającego.</w:t>
      </w:r>
    </w:p>
    <w:p w:rsidR="008E5D89" w:rsidRPr="00AC01E4" w:rsidRDefault="008E5D89" w:rsidP="009B42C1">
      <w:pPr>
        <w:numPr>
          <w:ilvl w:val="0"/>
          <w:numId w:val="21"/>
        </w:numPr>
        <w:autoSpaceDE w:val="0"/>
        <w:autoSpaceDN w:val="0"/>
        <w:adjustRightInd w:val="0"/>
        <w:spacing w:after="0" w:line="240" w:lineRule="auto"/>
        <w:ind w:left="426" w:hanging="426"/>
        <w:jc w:val="both"/>
        <w:rPr>
          <w:rFonts w:ascii="Times New Roman" w:hAnsi="Times New Roman"/>
        </w:rPr>
      </w:pPr>
      <w:r w:rsidRPr="00AC01E4">
        <w:rPr>
          <w:rFonts w:ascii="Times New Roman" w:hAnsi="Times New Roman"/>
        </w:rPr>
        <w:t>Umowę sporządzono w 3 jednobrzmiących egzemplarzach, w tym jeden dla Wykonawcy, dwa dla Zamawiającego.</w:t>
      </w:r>
    </w:p>
    <w:p w:rsidR="008E5D89" w:rsidRPr="00AC01E4" w:rsidRDefault="008E5D89" w:rsidP="009B42C1">
      <w:pPr>
        <w:autoSpaceDE w:val="0"/>
        <w:autoSpaceDN w:val="0"/>
        <w:adjustRightInd w:val="0"/>
        <w:spacing w:after="0" w:line="240" w:lineRule="auto"/>
        <w:jc w:val="center"/>
        <w:rPr>
          <w:rFonts w:ascii="Times New Roman" w:hAnsi="Times New Roman"/>
          <w:b/>
          <w:bCs/>
        </w:rPr>
      </w:pPr>
    </w:p>
    <w:p w:rsidR="008E5D89" w:rsidRDefault="008E5D89" w:rsidP="009B42C1">
      <w:pPr>
        <w:autoSpaceDE w:val="0"/>
        <w:autoSpaceDN w:val="0"/>
        <w:adjustRightInd w:val="0"/>
        <w:spacing w:after="0" w:line="240" w:lineRule="auto"/>
        <w:jc w:val="center"/>
        <w:rPr>
          <w:rFonts w:ascii="Times New Roman" w:hAnsi="Times New Roman"/>
          <w:b/>
          <w:bCs/>
          <w:sz w:val="24"/>
          <w:szCs w:val="24"/>
        </w:rPr>
      </w:pPr>
    </w:p>
    <w:p w:rsidR="00943F6E" w:rsidRDefault="008E5D89" w:rsidP="009B42C1">
      <w:pPr>
        <w:spacing w:after="0" w:line="240" w:lineRule="auto"/>
        <w:jc w:val="center"/>
      </w:pPr>
      <w:r>
        <w:rPr>
          <w:rFonts w:ascii="Times New Roman" w:hAnsi="Times New Roman"/>
          <w:b/>
          <w:bCs/>
          <w:sz w:val="24"/>
          <w:szCs w:val="24"/>
        </w:rPr>
        <w:t>WYKONAWCA                                                     ZAMAWIAJĄCY</w:t>
      </w:r>
    </w:p>
    <w:sectPr w:rsidR="00943F6E" w:rsidSect="008616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71" w:rsidRDefault="007E1771" w:rsidP="004B0EA0">
      <w:pPr>
        <w:spacing w:after="0" w:line="240" w:lineRule="auto"/>
      </w:pPr>
      <w:r>
        <w:separator/>
      </w:r>
    </w:p>
  </w:endnote>
  <w:endnote w:type="continuationSeparator" w:id="0">
    <w:p w:rsidR="007E1771" w:rsidRDefault="007E1771" w:rsidP="004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356601"/>
      <w:docPartObj>
        <w:docPartGallery w:val="Page Numbers (Bottom of Page)"/>
        <w:docPartUnique/>
      </w:docPartObj>
    </w:sdtPr>
    <w:sdtEndPr/>
    <w:sdtContent>
      <w:sdt>
        <w:sdtPr>
          <w:rPr>
            <w:rFonts w:ascii="Times New Roman" w:hAnsi="Times New Roman"/>
          </w:rPr>
          <w:id w:val="810570653"/>
          <w:docPartObj>
            <w:docPartGallery w:val="Page Numbers (Top of Page)"/>
            <w:docPartUnique/>
          </w:docPartObj>
        </w:sdtPr>
        <w:sdtEndPr/>
        <w:sdtContent>
          <w:p w:rsidR="004B0EA0" w:rsidRPr="004B0EA0" w:rsidRDefault="004B0EA0">
            <w:pPr>
              <w:pStyle w:val="Stopka"/>
              <w:jc w:val="right"/>
              <w:rPr>
                <w:rFonts w:ascii="Times New Roman" w:hAnsi="Times New Roman"/>
              </w:rPr>
            </w:pPr>
            <w:r w:rsidRPr="004B0EA0">
              <w:rPr>
                <w:rFonts w:ascii="Times New Roman" w:hAnsi="Times New Roman"/>
              </w:rPr>
              <w:t xml:space="preserve">Strona </w:t>
            </w:r>
            <w:r w:rsidR="00D6160C" w:rsidRPr="004B0EA0">
              <w:rPr>
                <w:rFonts w:ascii="Times New Roman" w:hAnsi="Times New Roman"/>
              </w:rPr>
              <w:fldChar w:fldCharType="begin"/>
            </w:r>
            <w:r w:rsidRPr="004B0EA0">
              <w:rPr>
                <w:rFonts w:ascii="Times New Roman" w:hAnsi="Times New Roman"/>
              </w:rPr>
              <w:instrText>PAGE</w:instrText>
            </w:r>
            <w:r w:rsidR="00D6160C" w:rsidRPr="004B0EA0">
              <w:rPr>
                <w:rFonts w:ascii="Times New Roman" w:hAnsi="Times New Roman"/>
              </w:rPr>
              <w:fldChar w:fldCharType="separate"/>
            </w:r>
            <w:r w:rsidR="00AE4AAF">
              <w:rPr>
                <w:rFonts w:ascii="Times New Roman" w:hAnsi="Times New Roman"/>
                <w:noProof/>
              </w:rPr>
              <w:t>12</w:t>
            </w:r>
            <w:r w:rsidR="00D6160C" w:rsidRPr="004B0EA0">
              <w:rPr>
                <w:rFonts w:ascii="Times New Roman" w:hAnsi="Times New Roman"/>
              </w:rPr>
              <w:fldChar w:fldCharType="end"/>
            </w:r>
            <w:r w:rsidRPr="004B0EA0">
              <w:rPr>
                <w:rFonts w:ascii="Times New Roman" w:hAnsi="Times New Roman"/>
              </w:rPr>
              <w:t xml:space="preserve"> z </w:t>
            </w:r>
            <w:r w:rsidR="00D6160C" w:rsidRPr="004B0EA0">
              <w:rPr>
                <w:rFonts w:ascii="Times New Roman" w:hAnsi="Times New Roman"/>
              </w:rPr>
              <w:fldChar w:fldCharType="begin"/>
            </w:r>
            <w:r w:rsidRPr="004B0EA0">
              <w:rPr>
                <w:rFonts w:ascii="Times New Roman" w:hAnsi="Times New Roman"/>
              </w:rPr>
              <w:instrText>NUMPAGES</w:instrText>
            </w:r>
            <w:r w:rsidR="00D6160C" w:rsidRPr="004B0EA0">
              <w:rPr>
                <w:rFonts w:ascii="Times New Roman" w:hAnsi="Times New Roman"/>
              </w:rPr>
              <w:fldChar w:fldCharType="separate"/>
            </w:r>
            <w:r w:rsidR="00AE4AAF">
              <w:rPr>
                <w:rFonts w:ascii="Times New Roman" w:hAnsi="Times New Roman"/>
                <w:noProof/>
              </w:rPr>
              <w:t>12</w:t>
            </w:r>
            <w:r w:rsidR="00D6160C" w:rsidRPr="004B0EA0">
              <w:rPr>
                <w:rFonts w:ascii="Times New Roman" w:hAnsi="Times New Roman"/>
              </w:rPr>
              <w:fldChar w:fldCharType="end"/>
            </w:r>
          </w:p>
        </w:sdtContent>
      </w:sdt>
    </w:sdtContent>
  </w:sdt>
  <w:p w:rsidR="004B0EA0" w:rsidRPr="004B0EA0" w:rsidRDefault="004B0EA0">
    <w:pPr>
      <w:pStyle w:val="Stopka"/>
      <w:rPr>
        <w:rFonts w:ascii="Simplified Arabic" w:hAnsi="Simplified Arabic" w:cs="Simplified Arabic"/>
        <w:sz w:val="20"/>
        <w:szCs w:val="20"/>
      </w:rPr>
    </w:pPr>
  </w:p>
  <w:p w:rsidR="004B0EA0" w:rsidRDefault="004B0E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71" w:rsidRDefault="007E1771" w:rsidP="004B0EA0">
      <w:pPr>
        <w:spacing w:after="0" w:line="240" w:lineRule="auto"/>
      </w:pPr>
      <w:r>
        <w:separator/>
      </w:r>
    </w:p>
  </w:footnote>
  <w:footnote w:type="continuationSeparator" w:id="0">
    <w:p w:rsidR="007E1771" w:rsidRDefault="007E1771" w:rsidP="004B0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1" w15:restartNumberingAfterBreak="0">
    <w:nsid w:val="04876B75"/>
    <w:multiLevelType w:val="hybridMultilevel"/>
    <w:tmpl w:val="3AA8AA5A"/>
    <w:lvl w:ilvl="0" w:tplc="04150011">
      <w:start w:val="1"/>
      <w:numFmt w:val="decimal"/>
      <w:lvlText w:val="%1)"/>
      <w:lvlJc w:val="left"/>
      <w:pPr>
        <w:tabs>
          <w:tab w:val="num" w:pos="720"/>
        </w:tabs>
        <w:ind w:left="720" w:hanging="360"/>
      </w:pPr>
      <w:rPr>
        <w:rFonts w:hint="default"/>
      </w:rPr>
    </w:lvl>
    <w:lvl w:ilvl="1" w:tplc="3974782C">
      <w:start w:val="1"/>
      <w:numFmt w:val="decimal"/>
      <w:lvlText w:val="%2."/>
      <w:lvlJc w:val="left"/>
      <w:pPr>
        <w:tabs>
          <w:tab w:val="num" w:pos="1440"/>
        </w:tabs>
        <w:ind w:left="1440" w:hanging="360"/>
      </w:pPr>
      <w:rPr>
        <w:rFonts w:hint="default"/>
      </w:rPr>
    </w:lvl>
    <w:lvl w:ilvl="2" w:tplc="F3441A2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111E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63126"/>
    <w:multiLevelType w:val="multilevel"/>
    <w:tmpl w:val="DF961390"/>
    <w:lvl w:ilvl="0">
      <w:start w:val="1"/>
      <w:numFmt w:val="decimal"/>
      <w:lvlText w:val="%1."/>
      <w:lvlJc w:val="left"/>
      <w:pPr>
        <w:ind w:left="360" w:hanging="360"/>
      </w:pPr>
      <w:rPr>
        <w:rFonts w:ascii="Times New Roman" w:hAnsi="Times New Roman" w:cs="Times New Roman" w:hint="default"/>
        <w:sz w:val="24"/>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08514593"/>
    <w:multiLevelType w:val="hybridMultilevel"/>
    <w:tmpl w:val="621C3380"/>
    <w:lvl w:ilvl="0" w:tplc="0415000F">
      <w:start w:val="1"/>
      <w:numFmt w:val="decimal"/>
      <w:lvlText w:val="%1."/>
      <w:lvlJc w:val="left"/>
      <w:pPr>
        <w:tabs>
          <w:tab w:val="num" w:pos="720"/>
        </w:tabs>
        <w:ind w:left="720" w:hanging="360"/>
      </w:pPr>
      <w:rPr>
        <w:rFonts w:hint="default"/>
      </w:rPr>
    </w:lvl>
    <w:lvl w:ilvl="1" w:tplc="BB228914">
      <w:start w:val="1"/>
      <w:numFmt w:val="lowerLetter"/>
      <w:lvlText w:val="%2)"/>
      <w:lvlJc w:val="left"/>
      <w:pPr>
        <w:tabs>
          <w:tab w:val="num" w:pos="1440"/>
        </w:tabs>
        <w:ind w:left="1440" w:hanging="360"/>
      </w:pPr>
      <w:rPr>
        <w:rFonts w:hint="default"/>
      </w:rPr>
    </w:lvl>
    <w:lvl w:ilvl="2" w:tplc="3580D20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5A6466"/>
    <w:multiLevelType w:val="multilevel"/>
    <w:tmpl w:val="53B23D6A"/>
    <w:lvl w:ilvl="0">
      <w:start w:val="1"/>
      <w:numFmt w:val="decimal"/>
      <w:lvlText w:val="%1."/>
      <w:lvlJc w:val="left"/>
      <w:pPr>
        <w:ind w:left="720" w:hanging="360"/>
      </w:pPr>
    </w:lvl>
    <w:lvl w:ilvl="1">
      <w:start w:val="1"/>
      <w:numFmt w:val="decimal"/>
      <w:isLgl/>
      <w:lvlText w:val="%1.%2."/>
      <w:lvlJc w:val="left"/>
      <w:pPr>
        <w:ind w:left="870" w:hanging="444"/>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24353AE"/>
    <w:multiLevelType w:val="multilevel"/>
    <w:tmpl w:val="13FC235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42634D"/>
    <w:multiLevelType w:val="multilevel"/>
    <w:tmpl w:val="888278FA"/>
    <w:lvl w:ilvl="0">
      <w:start w:val="9"/>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1E375242"/>
    <w:multiLevelType w:val="multilevel"/>
    <w:tmpl w:val="E28A6622"/>
    <w:lvl w:ilvl="0">
      <w:start w:val="1"/>
      <w:numFmt w:val="decimal"/>
      <w:lvlText w:val="%1."/>
      <w:lvlJc w:val="left"/>
      <w:pPr>
        <w:ind w:left="720" w:hanging="360"/>
      </w:pPr>
    </w:lvl>
    <w:lvl w:ilvl="1">
      <w:start w:val="1"/>
      <w:numFmt w:val="decimal"/>
      <w:isLgl/>
      <w:lvlText w:val="%1.%2"/>
      <w:lvlJc w:val="left"/>
      <w:pPr>
        <w:ind w:left="1152" w:hanging="360"/>
      </w:pPr>
    </w:lvl>
    <w:lvl w:ilvl="2">
      <w:start w:val="1"/>
      <w:numFmt w:val="decimal"/>
      <w:isLgl/>
      <w:lvlText w:val="%1.%2.%3"/>
      <w:lvlJc w:val="left"/>
      <w:pPr>
        <w:ind w:left="1944" w:hanging="720"/>
      </w:pPr>
    </w:lvl>
    <w:lvl w:ilvl="3">
      <w:start w:val="1"/>
      <w:numFmt w:val="decimal"/>
      <w:isLgl/>
      <w:lvlText w:val="%1.%2.%3.%4"/>
      <w:lvlJc w:val="left"/>
      <w:pPr>
        <w:ind w:left="2376" w:hanging="720"/>
      </w:pPr>
    </w:lvl>
    <w:lvl w:ilvl="4">
      <w:start w:val="1"/>
      <w:numFmt w:val="decimal"/>
      <w:isLgl/>
      <w:lvlText w:val="%1.%2.%3.%4.%5"/>
      <w:lvlJc w:val="left"/>
      <w:pPr>
        <w:ind w:left="3168" w:hanging="1080"/>
      </w:pPr>
    </w:lvl>
    <w:lvl w:ilvl="5">
      <w:start w:val="1"/>
      <w:numFmt w:val="decimal"/>
      <w:isLgl/>
      <w:lvlText w:val="%1.%2.%3.%4.%5.%6"/>
      <w:lvlJc w:val="left"/>
      <w:pPr>
        <w:ind w:left="3600" w:hanging="1080"/>
      </w:pPr>
    </w:lvl>
    <w:lvl w:ilvl="6">
      <w:start w:val="1"/>
      <w:numFmt w:val="decimal"/>
      <w:isLgl/>
      <w:lvlText w:val="%1.%2.%3.%4.%5.%6.%7"/>
      <w:lvlJc w:val="left"/>
      <w:pPr>
        <w:ind w:left="4392" w:hanging="1440"/>
      </w:pPr>
    </w:lvl>
    <w:lvl w:ilvl="7">
      <w:start w:val="1"/>
      <w:numFmt w:val="decimal"/>
      <w:isLgl/>
      <w:lvlText w:val="%1.%2.%3.%4.%5.%6.%7.%8"/>
      <w:lvlJc w:val="left"/>
      <w:pPr>
        <w:ind w:left="4824" w:hanging="1440"/>
      </w:pPr>
    </w:lvl>
    <w:lvl w:ilvl="8">
      <w:start w:val="1"/>
      <w:numFmt w:val="decimal"/>
      <w:isLgl/>
      <w:lvlText w:val="%1.%2.%3.%4.%5.%6.%7.%8.%9"/>
      <w:lvlJc w:val="left"/>
      <w:pPr>
        <w:ind w:left="5616" w:hanging="1800"/>
      </w:pPr>
    </w:lvl>
  </w:abstractNum>
  <w:abstractNum w:abstractNumId="9"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A25076A"/>
    <w:multiLevelType w:val="multilevel"/>
    <w:tmpl w:val="59906C7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EB751B9"/>
    <w:multiLevelType w:val="multilevel"/>
    <w:tmpl w:val="1FBE369A"/>
    <w:lvl w:ilvl="0">
      <w:start w:val="1"/>
      <w:numFmt w:val="decimal"/>
      <w:lvlText w:val="%1."/>
      <w:lvlJc w:val="left"/>
      <w:pPr>
        <w:ind w:left="720" w:hanging="360"/>
      </w:pPr>
    </w:lvl>
    <w:lvl w:ilvl="1">
      <w:start w:val="1"/>
      <w:numFmt w:val="decimal"/>
      <w:isLgl/>
      <w:lvlText w:val="%1.%2."/>
      <w:lvlJc w:val="left"/>
      <w:pPr>
        <w:ind w:left="792" w:hanging="43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06D7D95"/>
    <w:multiLevelType w:val="multilevel"/>
    <w:tmpl w:val="C8B0BC9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6CC6B70"/>
    <w:multiLevelType w:val="hybridMultilevel"/>
    <w:tmpl w:val="76F2AA48"/>
    <w:lvl w:ilvl="0" w:tplc="0ED8F69E">
      <w:start w:val="1"/>
      <w:numFmt w:val="lowerLetter"/>
      <w:lvlText w:val="%1)"/>
      <w:lvlJc w:val="left"/>
      <w:pPr>
        <w:tabs>
          <w:tab w:val="num" w:pos="750"/>
        </w:tabs>
        <w:ind w:left="750" w:hanging="360"/>
      </w:pPr>
      <w:rPr>
        <w:rFonts w:hint="default"/>
      </w:rPr>
    </w:lvl>
    <w:lvl w:ilvl="1" w:tplc="F73EC6E0">
      <w:start w:val="1"/>
      <w:numFmt w:val="decimal"/>
      <w:lvlText w:val="%2)"/>
      <w:lvlJc w:val="left"/>
      <w:pPr>
        <w:tabs>
          <w:tab w:val="num" w:pos="1470"/>
        </w:tabs>
        <w:ind w:left="1470" w:hanging="360"/>
      </w:pPr>
      <w:rPr>
        <w:rFonts w:hint="default"/>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4" w15:restartNumberingAfterBreak="0">
    <w:nsid w:val="3A767784"/>
    <w:multiLevelType w:val="hybridMultilevel"/>
    <w:tmpl w:val="28A47D4E"/>
    <w:lvl w:ilvl="0" w:tplc="EF5C3CC8">
      <w:start w:val="1"/>
      <w:numFmt w:val="lowerLetter"/>
      <w:lvlText w:val="%1)"/>
      <w:lvlJc w:val="left"/>
      <w:pPr>
        <w:tabs>
          <w:tab w:val="num" w:pos="750"/>
        </w:tabs>
        <w:ind w:left="750" w:hanging="360"/>
      </w:pPr>
      <w:rPr>
        <w:rFonts w:hint="default"/>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5" w15:restartNumberingAfterBreak="0">
    <w:nsid w:val="3EAE53A6"/>
    <w:multiLevelType w:val="multilevel"/>
    <w:tmpl w:val="E4843BD6"/>
    <w:lvl w:ilvl="0">
      <w:start w:val="1"/>
      <w:numFmt w:val="decimal"/>
      <w:lvlText w:val="%1."/>
      <w:lvlJc w:val="left"/>
      <w:pPr>
        <w:ind w:left="360" w:hanging="360"/>
      </w:pPr>
      <w:rPr>
        <w:b w:val="0"/>
      </w:r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16" w15:restartNumberingAfterBreak="0">
    <w:nsid w:val="3F055B50"/>
    <w:multiLevelType w:val="multilevel"/>
    <w:tmpl w:val="9724CFEC"/>
    <w:lvl w:ilvl="0">
      <w:start w:val="1"/>
      <w:numFmt w:val="decimal"/>
      <w:lvlText w:val="%1."/>
      <w:lvlJc w:val="left"/>
      <w:pPr>
        <w:ind w:left="1069" w:hanging="360"/>
      </w:pPr>
      <w:rPr>
        <w:strike w:val="0"/>
        <w:dstrike w:val="0"/>
        <w:u w:val="none"/>
        <w:effect w:val="none"/>
      </w:rPr>
    </w:lvl>
    <w:lvl w:ilvl="1">
      <w:start w:val="1"/>
      <w:numFmt w:val="decimal"/>
      <w:lvlText w:val="%2."/>
      <w:lvlJc w:val="left"/>
      <w:pPr>
        <w:ind w:left="1069" w:hanging="360"/>
      </w:pPr>
      <w:rPr>
        <w:strike w:val="0"/>
        <w:dstrike w:val="0"/>
        <w:u w:val="none"/>
        <w:effect w:val="none"/>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7" w15:restartNumberingAfterBreak="0">
    <w:nsid w:val="415A5C66"/>
    <w:multiLevelType w:val="multilevel"/>
    <w:tmpl w:val="ECC4D2BC"/>
    <w:lvl w:ilvl="0">
      <w:start w:val="1"/>
      <w:numFmt w:val="decimal"/>
      <w:lvlText w:val="%1"/>
      <w:lvlJc w:val="left"/>
      <w:pPr>
        <w:ind w:left="480" w:hanging="480"/>
      </w:pPr>
      <w:rPr>
        <w:color w:val="000000"/>
      </w:rPr>
    </w:lvl>
    <w:lvl w:ilvl="1">
      <w:start w:val="3"/>
      <w:numFmt w:val="decimal"/>
      <w:lvlText w:val="%1.%2"/>
      <w:lvlJc w:val="left"/>
      <w:pPr>
        <w:ind w:left="1189" w:hanging="48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18" w15:restartNumberingAfterBreak="0">
    <w:nsid w:val="42C37D27"/>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15:restartNumberingAfterBreak="0">
    <w:nsid w:val="45F21435"/>
    <w:multiLevelType w:val="hybridMultilevel"/>
    <w:tmpl w:val="CE1807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46235C"/>
    <w:multiLevelType w:val="hybridMultilevel"/>
    <w:tmpl w:val="7402D362"/>
    <w:lvl w:ilvl="0" w:tplc="C9EE53AA">
      <w:start w:val="1"/>
      <w:numFmt w:val="bullet"/>
      <w:lvlText w:val=""/>
      <w:lvlJc w:val="left"/>
      <w:pPr>
        <w:ind w:left="1706" w:hanging="360"/>
      </w:pPr>
      <w:rPr>
        <w:rFonts w:ascii="Symbol" w:hAnsi="Symbol" w:hint="default"/>
      </w:rPr>
    </w:lvl>
    <w:lvl w:ilvl="1" w:tplc="04150003">
      <w:start w:val="1"/>
      <w:numFmt w:val="bullet"/>
      <w:lvlText w:val="o"/>
      <w:lvlJc w:val="left"/>
      <w:pPr>
        <w:ind w:left="2426" w:hanging="360"/>
      </w:pPr>
      <w:rPr>
        <w:rFonts w:ascii="Courier New" w:hAnsi="Courier New" w:cs="Courier New" w:hint="default"/>
      </w:rPr>
    </w:lvl>
    <w:lvl w:ilvl="2" w:tplc="04150005">
      <w:start w:val="1"/>
      <w:numFmt w:val="bullet"/>
      <w:lvlText w:val=""/>
      <w:lvlJc w:val="left"/>
      <w:pPr>
        <w:ind w:left="3146" w:hanging="360"/>
      </w:pPr>
      <w:rPr>
        <w:rFonts w:ascii="Wingdings" w:hAnsi="Wingdings" w:hint="default"/>
      </w:rPr>
    </w:lvl>
    <w:lvl w:ilvl="3" w:tplc="04150001">
      <w:start w:val="1"/>
      <w:numFmt w:val="bullet"/>
      <w:lvlText w:val=""/>
      <w:lvlJc w:val="left"/>
      <w:pPr>
        <w:ind w:left="3866" w:hanging="360"/>
      </w:pPr>
      <w:rPr>
        <w:rFonts w:ascii="Symbol" w:hAnsi="Symbol" w:hint="default"/>
      </w:rPr>
    </w:lvl>
    <w:lvl w:ilvl="4" w:tplc="04150003">
      <w:start w:val="1"/>
      <w:numFmt w:val="bullet"/>
      <w:lvlText w:val="o"/>
      <w:lvlJc w:val="left"/>
      <w:pPr>
        <w:ind w:left="4586" w:hanging="360"/>
      </w:pPr>
      <w:rPr>
        <w:rFonts w:ascii="Courier New" w:hAnsi="Courier New" w:cs="Courier New" w:hint="default"/>
      </w:rPr>
    </w:lvl>
    <w:lvl w:ilvl="5" w:tplc="04150005">
      <w:start w:val="1"/>
      <w:numFmt w:val="bullet"/>
      <w:lvlText w:val=""/>
      <w:lvlJc w:val="left"/>
      <w:pPr>
        <w:ind w:left="5306" w:hanging="360"/>
      </w:pPr>
      <w:rPr>
        <w:rFonts w:ascii="Wingdings" w:hAnsi="Wingdings" w:hint="default"/>
      </w:rPr>
    </w:lvl>
    <w:lvl w:ilvl="6" w:tplc="04150001">
      <w:start w:val="1"/>
      <w:numFmt w:val="bullet"/>
      <w:lvlText w:val=""/>
      <w:lvlJc w:val="left"/>
      <w:pPr>
        <w:ind w:left="6026" w:hanging="360"/>
      </w:pPr>
      <w:rPr>
        <w:rFonts w:ascii="Symbol" w:hAnsi="Symbol" w:hint="default"/>
      </w:rPr>
    </w:lvl>
    <w:lvl w:ilvl="7" w:tplc="04150003">
      <w:start w:val="1"/>
      <w:numFmt w:val="bullet"/>
      <w:lvlText w:val="o"/>
      <w:lvlJc w:val="left"/>
      <w:pPr>
        <w:ind w:left="6746" w:hanging="360"/>
      </w:pPr>
      <w:rPr>
        <w:rFonts w:ascii="Courier New" w:hAnsi="Courier New" w:cs="Courier New" w:hint="default"/>
      </w:rPr>
    </w:lvl>
    <w:lvl w:ilvl="8" w:tplc="04150005">
      <w:start w:val="1"/>
      <w:numFmt w:val="bullet"/>
      <w:lvlText w:val=""/>
      <w:lvlJc w:val="left"/>
      <w:pPr>
        <w:ind w:left="7466" w:hanging="360"/>
      </w:pPr>
      <w:rPr>
        <w:rFonts w:ascii="Wingdings" w:hAnsi="Wingdings" w:hint="default"/>
      </w:rPr>
    </w:lvl>
  </w:abstractNum>
  <w:abstractNum w:abstractNumId="21" w15:restartNumberingAfterBreak="0">
    <w:nsid w:val="493F4275"/>
    <w:multiLevelType w:val="multilevel"/>
    <w:tmpl w:val="03BC8F4E"/>
    <w:lvl w:ilvl="0">
      <w:start w:val="1"/>
      <w:numFmt w:val="decimal"/>
      <w:lvlText w:val="%1."/>
      <w:lvlJc w:val="left"/>
      <w:pPr>
        <w:ind w:left="792" w:hanging="432"/>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2" w15:restartNumberingAfterBreak="0">
    <w:nsid w:val="50731836"/>
    <w:multiLevelType w:val="singleLevel"/>
    <w:tmpl w:val="CE681D74"/>
    <w:lvl w:ilvl="0">
      <w:start w:val="16"/>
      <w:numFmt w:val="bullet"/>
      <w:lvlText w:val="-"/>
      <w:lvlJc w:val="left"/>
      <w:pPr>
        <w:tabs>
          <w:tab w:val="num" w:pos="360"/>
        </w:tabs>
        <w:ind w:left="360" w:hanging="360"/>
      </w:pPr>
      <w:rPr>
        <w:rFonts w:hint="default"/>
      </w:rPr>
    </w:lvl>
  </w:abstractNum>
  <w:abstractNum w:abstractNumId="23" w15:restartNumberingAfterBreak="0">
    <w:nsid w:val="530833E4"/>
    <w:multiLevelType w:val="multilevel"/>
    <w:tmpl w:val="84E6EA2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15:restartNumberingAfterBreak="0">
    <w:nsid w:val="55B00F9B"/>
    <w:multiLevelType w:val="hybridMultilevel"/>
    <w:tmpl w:val="D4348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AE64541"/>
    <w:multiLevelType w:val="hybridMultilevel"/>
    <w:tmpl w:val="9984F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10768D"/>
    <w:multiLevelType w:val="hybridMultilevel"/>
    <w:tmpl w:val="01FA4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2613993"/>
    <w:multiLevelType w:val="hybridMultilevel"/>
    <w:tmpl w:val="B366BE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2794E6E"/>
    <w:multiLevelType w:val="hybridMultilevel"/>
    <w:tmpl w:val="915C2140"/>
    <w:lvl w:ilvl="0" w:tplc="0415000F">
      <w:start w:val="1"/>
      <w:numFmt w:val="decimal"/>
      <w:lvlText w:val="%1."/>
      <w:lvlJc w:val="left"/>
      <w:pPr>
        <w:tabs>
          <w:tab w:val="num" w:pos="720"/>
        </w:tabs>
        <w:ind w:left="720" w:hanging="360"/>
      </w:pPr>
      <w:rPr>
        <w:b w:val="0"/>
        <w:w w:val="1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52B5199"/>
    <w:multiLevelType w:val="hybridMultilevel"/>
    <w:tmpl w:val="6D526A62"/>
    <w:lvl w:ilvl="0" w:tplc="04150011">
      <w:start w:val="1"/>
      <w:numFmt w:val="decimal"/>
      <w:lvlText w:val="%1)"/>
      <w:lvlJc w:val="left"/>
      <w:pPr>
        <w:tabs>
          <w:tab w:val="num" w:pos="720"/>
        </w:tabs>
        <w:ind w:left="720" w:hanging="360"/>
      </w:pPr>
      <w:rPr>
        <w:rFonts w:hint="default"/>
      </w:rPr>
    </w:lvl>
    <w:lvl w:ilvl="1" w:tplc="A2B233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13"/>
  </w:num>
  <w:num w:numId="26">
    <w:abstractNumId w:val="4"/>
  </w:num>
  <w:num w:numId="27">
    <w:abstractNumId w:val="1"/>
  </w:num>
  <w:num w:numId="28">
    <w:abstractNumId w:val="29"/>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15"/>
    <w:rsid w:val="000413EC"/>
    <w:rsid w:val="0007269B"/>
    <w:rsid w:val="00073067"/>
    <w:rsid w:val="00083103"/>
    <w:rsid w:val="0014113B"/>
    <w:rsid w:val="00165F3F"/>
    <w:rsid w:val="00167147"/>
    <w:rsid w:val="001E488A"/>
    <w:rsid w:val="00205048"/>
    <w:rsid w:val="002B43AC"/>
    <w:rsid w:val="002D014A"/>
    <w:rsid w:val="002E2031"/>
    <w:rsid w:val="003D1AF6"/>
    <w:rsid w:val="00485A20"/>
    <w:rsid w:val="00492180"/>
    <w:rsid w:val="004B0EA0"/>
    <w:rsid w:val="00502B3D"/>
    <w:rsid w:val="00527458"/>
    <w:rsid w:val="005344E4"/>
    <w:rsid w:val="005D4B5C"/>
    <w:rsid w:val="00601DB8"/>
    <w:rsid w:val="00656772"/>
    <w:rsid w:val="006F06B5"/>
    <w:rsid w:val="00756DF5"/>
    <w:rsid w:val="007C0531"/>
    <w:rsid w:val="007E1771"/>
    <w:rsid w:val="00804A90"/>
    <w:rsid w:val="008616AF"/>
    <w:rsid w:val="008A5126"/>
    <w:rsid w:val="008E1C87"/>
    <w:rsid w:val="008E5D89"/>
    <w:rsid w:val="00943F6E"/>
    <w:rsid w:val="00985B26"/>
    <w:rsid w:val="009B42C1"/>
    <w:rsid w:val="009D55A5"/>
    <w:rsid w:val="00A20006"/>
    <w:rsid w:val="00A54571"/>
    <w:rsid w:val="00A64EF9"/>
    <w:rsid w:val="00A65F78"/>
    <w:rsid w:val="00A84466"/>
    <w:rsid w:val="00AB5366"/>
    <w:rsid w:val="00AC01E4"/>
    <w:rsid w:val="00AE4AAF"/>
    <w:rsid w:val="00B30FDA"/>
    <w:rsid w:val="00B460F1"/>
    <w:rsid w:val="00B5438E"/>
    <w:rsid w:val="00B609A9"/>
    <w:rsid w:val="00B61B08"/>
    <w:rsid w:val="00BD3890"/>
    <w:rsid w:val="00BF66A1"/>
    <w:rsid w:val="00C20731"/>
    <w:rsid w:val="00C50E99"/>
    <w:rsid w:val="00C55CD4"/>
    <w:rsid w:val="00C835E3"/>
    <w:rsid w:val="00CA3191"/>
    <w:rsid w:val="00CE0ACB"/>
    <w:rsid w:val="00D23637"/>
    <w:rsid w:val="00D573CD"/>
    <w:rsid w:val="00D6160C"/>
    <w:rsid w:val="00D7327C"/>
    <w:rsid w:val="00D91615"/>
    <w:rsid w:val="00DC7F3C"/>
    <w:rsid w:val="00DF16D8"/>
    <w:rsid w:val="00E34B26"/>
    <w:rsid w:val="00E733B9"/>
    <w:rsid w:val="00E923E4"/>
    <w:rsid w:val="00EC1D36"/>
    <w:rsid w:val="00ED502F"/>
    <w:rsid w:val="00F2366A"/>
    <w:rsid w:val="00F2654B"/>
    <w:rsid w:val="00FA5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292C0-82CD-4A4A-97AC-BB986310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D89"/>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8E5D89"/>
    <w:pPr>
      <w:keepNext/>
      <w:tabs>
        <w:tab w:val="num" w:pos="576"/>
      </w:tabs>
      <w:suppressAutoHyphens/>
      <w:spacing w:after="0" w:line="240" w:lineRule="auto"/>
      <w:ind w:left="576" w:hanging="576"/>
      <w:jc w:val="center"/>
      <w:outlineLvl w:val="1"/>
    </w:pPr>
    <w:rPr>
      <w:rFonts w:ascii="Times New Roman" w:eastAsia="Times New Roman" w:hAnsi="Times New Roman"/>
      <w:b/>
      <w:bCs/>
      <w:sz w:val="24"/>
      <w:szCs w:val="24"/>
      <w:lang w:eastAsia="ar-SA"/>
    </w:rPr>
  </w:style>
  <w:style w:type="paragraph" w:styleId="Nagwek6">
    <w:name w:val="heading 6"/>
    <w:basedOn w:val="Normalny"/>
    <w:next w:val="Normalny"/>
    <w:link w:val="Nagwek6Znak"/>
    <w:qFormat/>
    <w:rsid w:val="00DF16D8"/>
    <w:pPr>
      <w:spacing w:before="240" w:after="60" w:line="240" w:lineRule="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E5D89"/>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semiHidden/>
    <w:unhideWhenUsed/>
    <w:rsid w:val="008E5D89"/>
    <w:pPr>
      <w:spacing w:after="120"/>
      <w:ind w:left="283"/>
    </w:pPr>
  </w:style>
  <w:style w:type="character" w:customStyle="1" w:styleId="TekstpodstawowywcityZnak">
    <w:name w:val="Tekst podstawowy wcięty Znak"/>
    <w:basedOn w:val="Domylnaczcionkaakapitu"/>
    <w:link w:val="Tekstpodstawowywcity"/>
    <w:semiHidden/>
    <w:rsid w:val="008E5D89"/>
    <w:rPr>
      <w:rFonts w:ascii="Calibri" w:eastAsia="Calibri" w:hAnsi="Calibri" w:cs="Times New Roman"/>
    </w:rPr>
  </w:style>
  <w:style w:type="paragraph" w:customStyle="1" w:styleId="Tekstpodstawowy21">
    <w:name w:val="Tekst podstawowy 21"/>
    <w:basedOn w:val="Normalny"/>
    <w:rsid w:val="008E5D89"/>
    <w:pPr>
      <w:suppressAutoHyphens/>
      <w:spacing w:after="0" w:line="240" w:lineRule="auto"/>
      <w:jc w:val="center"/>
    </w:pPr>
    <w:rPr>
      <w:rFonts w:ascii="Times New Roman" w:eastAsia="Times New Roman" w:hAnsi="Times New Roman"/>
      <w:b/>
      <w:bCs/>
      <w:i/>
      <w:iCs/>
      <w:sz w:val="24"/>
      <w:szCs w:val="24"/>
      <w:lang w:eastAsia="ar-SA"/>
    </w:rPr>
  </w:style>
  <w:style w:type="character" w:customStyle="1" w:styleId="FontStyle49">
    <w:name w:val="Font Style49"/>
    <w:rsid w:val="008E5D89"/>
    <w:rPr>
      <w:rFonts w:ascii="Verdana" w:hAnsi="Verdana" w:cs="Verdana" w:hint="default"/>
      <w:color w:val="000000"/>
      <w:sz w:val="16"/>
      <w:szCs w:val="16"/>
    </w:rPr>
  </w:style>
  <w:style w:type="paragraph" w:styleId="Akapitzlist">
    <w:name w:val="List Paragraph"/>
    <w:basedOn w:val="Normalny"/>
    <w:uiPriority w:val="34"/>
    <w:qFormat/>
    <w:rsid w:val="00E923E4"/>
    <w:pPr>
      <w:ind w:left="720"/>
      <w:contextualSpacing/>
    </w:pPr>
  </w:style>
  <w:style w:type="paragraph" w:styleId="Tekstpodstawowy">
    <w:name w:val="Body Text"/>
    <w:basedOn w:val="Normalny"/>
    <w:link w:val="TekstpodstawowyZnak"/>
    <w:uiPriority w:val="99"/>
    <w:unhideWhenUsed/>
    <w:rsid w:val="004B0EA0"/>
    <w:pPr>
      <w:spacing w:after="120"/>
    </w:pPr>
  </w:style>
  <w:style w:type="character" w:customStyle="1" w:styleId="TekstpodstawowyZnak">
    <w:name w:val="Tekst podstawowy Znak"/>
    <w:basedOn w:val="Domylnaczcionkaakapitu"/>
    <w:link w:val="Tekstpodstawowy"/>
    <w:uiPriority w:val="99"/>
    <w:rsid w:val="004B0EA0"/>
    <w:rPr>
      <w:rFonts w:ascii="Calibri" w:eastAsia="Calibri" w:hAnsi="Calibri" w:cs="Times New Roman"/>
    </w:rPr>
  </w:style>
  <w:style w:type="paragraph" w:styleId="Nagwek">
    <w:name w:val="header"/>
    <w:basedOn w:val="Normalny"/>
    <w:link w:val="NagwekZnak"/>
    <w:uiPriority w:val="99"/>
    <w:semiHidden/>
    <w:unhideWhenUsed/>
    <w:rsid w:val="004B0E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0EA0"/>
    <w:rPr>
      <w:rFonts w:ascii="Calibri" w:eastAsia="Calibri" w:hAnsi="Calibri" w:cs="Times New Roman"/>
    </w:rPr>
  </w:style>
  <w:style w:type="paragraph" w:styleId="Stopka">
    <w:name w:val="footer"/>
    <w:basedOn w:val="Normalny"/>
    <w:link w:val="StopkaZnak"/>
    <w:uiPriority w:val="99"/>
    <w:unhideWhenUsed/>
    <w:rsid w:val="004B0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EA0"/>
    <w:rPr>
      <w:rFonts w:ascii="Calibri" w:eastAsia="Calibri" w:hAnsi="Calibri" w:cs="Times New Roman"/>
    </w:rPr>
  </w:style>
  <w:style w:type="character" w:styleId="Wyrnieniedelikatne">
    <w:name w:val="Subtle Emphasis"/>
    <w:basedOn w:val="Domylnaczcionkaakapitu"/>
    <w:uiPriority w:val="19"/>
    <w:qFormat/>
    <w:rsid w:val="004B0EA0"/>
    <w:rPr>
      <w:i/>
      <w:iCs/>
      <w:color w:val="808080" w:themeColor="text1" w:themeTint="7F"/>
    </w:rPr>
  </w:style>
  <w:style w:type="character" w:customStyle="1" w:styleId="Nagwek6Znak">
    <w:name w:val="Nagłówek 6 Znak"/>
    <w:basedOn w:val="Domylnaczcionkaakapitu"/>
    <w:link w:val="Nagwek6"/>
    <w:rsid w:val="00DF16D8"/>
    <w:rPr>
      <w:rFonts w:ascii="Times New Roman" w:eastAsia="Times New Roman" w:hAnsi="Times New Roman" w:cs="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2260">
      <w:bodyDiv w:val="1"/>
      <w:marLeft w:val="0"/>
      <w:marRight w:val="0"/>
      <w:marTop w:val="0"/>
      <w:marBottom w:val="0"/>
      <w:divBdr>
        <w:top w:val="none" w:sz="0" w:space="0" w:color="auto"/>
        <w:left w:val="none" w:sz="0" w:space="0" w:color="auto"/>
        <w:bottom w:val="none" w:sz="0" w:space="0" w:color="auto"/>
        <w:right w:val="none" w:sz="0" w:space="0" w:color="auto"/>
      </w:divBdr>
    </w:div>
    <w:div w:id="929697873">
      <w:bodyDiv w:val="1"/>
      <w:marLeft w:val="0"/>
      <w:marRight w:val="0"/>
      <w:marTop w:val="0"/>
      <w:marBottom w:val="0"/>
      <w:divBdr>
        <w:top w:val="none" w:sz="0" w:space="0" w:color="auto"/>
        <w:left w:val="none" w:sz="0" w:space="0" w:color="auto"/>
        <w:bottom w:val="none" w:sz="0" w:space="0" w:color="auto"/>
        <w:right w:val="none" w:sz="0" w:space="0" w:color="auto"/>
      </w:divBdr>
    </w:div>
    <w:div w:id="965619431">
      <w:bodyDiv w:val="1"/>
      <w:marLeft w:val="0"/>
      <w:marRight w:val="0"/>
      <w:marTop w:val="0"/>
      <w:marBottom w:val="0"/>
      <w:divBdr>
        <w:top w:val="none" w:sz="0" w:space="0" w:color="auto"/>
        <w:left w:val="none" w:sz="0" w:space="0" w:color="auto"/>
        <w:bottom w:val="none" w:sz="0" w:space="0" w:color="auto"/>
        <w:right w:val="none" w:sz="0" w:space="0" w:color="auto"/>
      </w:divBdr>
    </w:div>
    <w:div w:id="1642879123">
      <w:bodyDiv w:val="1"/>
      <w:marLeft w:val="0"/>
      <w:marRight w:val="0"/>
      <w:marTop w:val="0"/>
      <w:marBottom w:val="0"/>
      <w:divBdr>
        <w:top w:val="none" w:sz="0" w:space="0" w:color="auto"/>
        <w:left w:val="none" w:sz="0" w:space="0" w:color="auto"/>
        <w:bottom w:val="none" w:sz="0" w:space="0" w:color="auto"/>
        <w:right w:val="none" w:sz="0" w:space="0" w:color="auto"/>
      </w:divBdr>
    </w:div>
    <w:div w:id="17248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F475B-E113-4F51-9057-42A369E2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5672</Words>
  <Characters>34034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TECH</dc:creator>
  <cp:keywords/>
  <dc:description/>
  <cp:lastModifiedBy>IZA TECH</cp:lastModifiedBy>
  <cp:revision>4</cp:revision>
  <dcterms:created xsi:type="dcterms:W3CDTF">2016-10-12T07:57:00Z</dcterms:created>
  <dcterms:modified xsi:type="dcterms:W3CDTF">2016-10-19T11:00:00Z</dcterms:modified>
</cp:coreProperties>
</file>